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965" w:rsidRPr="00A15ADE" w:rsidRDefault="00CE17D0" w:rsidP="00A54965">
      <w:pPr>
        <w:pStyle w:val="Heading3"/>
        <w:spacing w:before="0" w:after="0"/>
        <w:jc w:val="center"/>
        <w:rPr>
          <w:rFonts w:ascii="Times New Roman" w:hAnsi="Times New Roman" w:cs="Times New Roman"/>
          <w:sz w:val="22"/>
          <w:szCs w:val="21"/>
        </w:rPr>
      </w:pPr>
      <w:r w:rsidRPr="00A15ADE">
        <w:rPr>
          <w:rFonts w:ascii="Times New Roman" w:hAnsi="Times New Roman" w:cs="Times New Roman"/>
          <w:sz w:val="22"/>
          <w:szCs w:val="21"/>
        </w:rPr>
        <w:t>CURRICULUM VITAE of RAMYA RAMANATH</w:t>
      </w:r>
    </w:p>
    <w:p w:rsidR="00A54965" w:rsidRPr="00A15ADE" w:rsidRDefault="00A54965" w:rsidP="00A54965">
      <w:pPr>
        <w:pStyle w:val="Heading3"/>
        <w:spacing w:before="0" w:after="0"/>
        <w:jc w:val="center"/>
        <w:rPr>
          <w:rFonts w:ascii="Times New Roman" w:hAnsi="Times New Roman" w:cs="Times New Roman"/>
          <w:sz w:val="22"/>
          <w:szCs w:val="21"/>
        </w:rPr>
      </w:pPr>
      <w:r w:rsidRPr="00A15ADE">
        <w:rPr>
          <w:rFonts w:ascii="Times New Roman" w:hAnsi="Times New Roman" w:cs="Times New Roman"/>
          <w:sz w:val="22"/>
          <w:szCs w:val="21"/>
        </w:rPr>
        <w:t>______________________________________________________________________________</w:t>
      </w:r>
    </w:p>
    <w:p w:rsidR="006D34EF" w:rsidRDefault="00A54965" w:rsidP="00A54965">
      <w:pPr>
        <w:pStyle w:val="Heading3"/>
        <w:tabs>
          <w:tab w:val="left" w:pos="1440"/>
        </w:tabs>
        <w:spacing w:before="0" w:after="0"/>
        <w:rPr>
          <w:rFonts w:ascii="Times New Roman" w:hAnsi="Times New Roman"/>
          <w:sz w:val="22"/>
        </w:rPr>
      </w:pPr>
      <w:r w:rsidRPr="00A15ADE">
        <w:rPr>
          <w:rFonts w:ascii="Times New Roman" w:hAnsi="Times New Roman"/>
          <w:b w:val="0"/>
          <w:sz w:val="22"/>
        </w:rPr>
        <w:t xml:space="preserve">Phone:  </w:t>
      </w:r>
      <w:r w:rsidR="001233BC" w:rsidRPr="00A15ADE">
        <w:rPr>
          <w:rFonts w:ascii="Times New Roman" w:hAnsi="Times New Roman"/>
          <w:b w:val="0"/>
          <w:sz w:val="22"/>
        </w:rPr>
        <w:t>(312)362-7708 (work)</w:t>
      </w:r>
      <w:r w:rsidR="0074039A" w:rsidRPr="00A15ADE">
        <w:rPr>
          <w:rFonts w:ascii="Times New Roman" w:hAnsi="Times New Roman"/>
          <w:sz w:val="22"/>
        </w:rPr>
        <w:tab/>
      </w:r>
      <w:r w:rsidR="0074039A" w:rsidRPr="00A15ADE">
        <w:rPr>
          <w:rFonts w:ascii="Times New Roman" w:hAnsi="Times New Roman"/>
          <w:sz w:val="22"/>
        </w:rPr>
        <w:tab/>
      </w:r>
      <w:r w:rsidR="0074039A" w:rsidRPr="00A15ADE">
        <w:rPr>
          <w:rFonts w:ascii="Times New Roman" w:hAnsi="Times New Roman"/>
          <w:sz w:val="22"/>
        </w:rPr>
        <w:tab/>
      </w:r>
      <w:r w:rsidR="001233BC" w:rsidRPr="00A15ADE">
        <w:rPr>
          <w:rFonts w:ascii="Times New Roman" w:hAnsi="Times New Roman"/>
          <w:sz w:val="22"/>
        </w:rPr>
        <w:tab/>
      </w:r>
      <w:r w:rsidRPr="00A15ADE">
        <w:rPr>
          <w:rFonts w:ascii="Times New Roman" w:hAnsi="Times New Roman"/>
          <w:sz w:val="22"/>
        </w:rPr>
        <w:tab/>
      </w:r>
      <w:r w:rsidRPr="00A15ADE">
        <w:rPr>
          <w:rFonts w:ascii="Times New Roman" w:hAnsi="Times New Roman"/>
          <w:sz w:val="22"/>
        </w:rPr>
        <w:tab/>
      </w:r>
      <w:r w:rsidR="000074BA">
        <w:rPr>
          <w:rFonts w:ascii="Times New Roman" w:hAnsi="Times New Roman"/>
          <w:sz w:val="22"/>
        </w:rPr>
        <w:t xml:space="preserve">    </w:t>
      </w:r>
      <w:r w:rsidR="001233BC" w:rsidRPr="00A15ADE">
        <w:rPr>
          <w:rFonts w:ascii="Times New Roman" w:hAnsi="Times New Roman"/>
          <w:b w:val="0"/>
          <w:sz w:val="22"/>
        </w:rPr>
        <w:t xml:space="preserve">Email: </w:t>
      </w:r>
      <w:hyperlink r:id="rId7" w:history="1">
        <w:r w:rsidR="00216C04" w:rsidRPr="00A15ADE">
          <w:rPr>
            <w:rStyle w:val="Hyperlink"/>
            <w:rFonts w:ascii="Times New Roman" w:hAnsi="Times New Roman"/>
            <w:b w:val="0"/>
            <w:sz w:val="22"/>
          </w:rPr>
          <w:t>rramanat@depaul.edu</w:t>
        </w:r>
      </w:hyperlink>
      <w:r w:rsidR="00216C04" w:rsidRPr="00A15ADE">
        <w:rPr>
          <w:rFonts w:ascii="Times New Roman" w:hAnsi="Times New Roman"/>
          <w:sz w:val="22"/>
        </w:rPr>
        <w:t xml:space="preserve"> </w:t>
      </w:r>
    </w:p>
    <w:p w:rsidR="002A7563" w:rsidRDefault="00A54965" w:rsidP="0011537E">
      <w:pPr>
        <w:tabs>
          <w:tab w:val="left" w:pos="900"/>
        </w:tabs>
        <w:rPr>
          <w:sz w:val="22"/>
        </w:rPr>
      </w:pPr>
      <w:r w:rsidRPr="00A15ADE">
        <w:rPr>
          <w:sz w:val="22"/>
        </w:rPr>
        <w:t xml:space="preserve">             </w:t>
      </w:r>
      <w:r w:rsidR="0074039A" w:rsidRPr="00A15ADE">
        <w:rPr>
          <w:sz w:val="22"/>
        </w:rPr>
        <w:t>(</w:t>
      </w:r>
      <w:r w:rsidR="001233BC" w:rsidRPr="00A15ADE">
        <w:rPr>
          <w:sz w:val="22"/>
        </w:rPr>
        <w:t>616)734-9309 (cell)</w:t>
      </w:r>
      <w:r w:rsidR="00E67A49" w:rsidRPr="00A15ADE">
        <w:rPr>
          <w:sz w:val="22"/>
        </w:rPr>
        <w:t xml:space="preserve">         </w:t>
      </w:r>
      <w:r w:rsidR="000074BA">
        <w:rPr>
          <w:sz w:val="22"/>
        </w:rPr>
        <w:tab/>
      </w:r>
      <w:r w:rsidR="000074BA">
        <w:rPr>
          <w:sz w:val="22"/>
        </w:rPr>
        <w:tab/>
      </w:r>
      <w:r w:rsidR="000074BA">
        <w:rPr>
          <w:sz w:val="22"/>
        </w:rPr>
        <w:tab/>
        <w:t xml:space="preserve">Professional website: </w:t>
      </w:r>
      <w:hyperlink r:id="rId8" w:history="1">
        <w:r w:rsidR="000074BA" w:rsidRPr="000C0609">
          <w:rPr>
            <w:rStyle w:val="Hyperlink"/>
            <w:sz w:val="22"/>
          </w:rPr>
          <w:t>www.ramyaramanath.com</w:t>
        </w:r>
      </w:hyperlink>
    </w:p>
    <w:p w:rsidR="000074BA" w:rsidRPr="0011537E" w:rsidRDefault="000074BA" w:rsidP="0011537E">
      <w:pPr>
        <w:tabs>
          <w:tab w:val="left" w:pos="900"/>
        </w:tabs>
        <w:rPr>
          <w:sz w:val="22"/>
        </w:rPr>
      </w:pPr>
    </w:p>
    <w:p w:rsidR="00AA69E7" w:rsidRPr="00A15ADE" w:rsidRDefault="00CE17D0" w:rsidP="00305B3E">
      <w:pPr>
        <w:jc w:val="center"/>
        <w:rPr>
          <w:b/>
          <w:sz w:val="22"/>
          <w:szCs w:val="21"/>
        </w:rPr>
      </w:pPr>
      <w:r w:rsidRPr="00A15ADE">
        <w:rPr>
          <w:b/>
          <w:sz w:val="22"/>
          <w:szCs w:val="21"/>
        </w:rPr>
        <w:t>EDUCATION</w:t>
      </w:r>
    </w:p>
    <w:p w:rsidR="005F19C0" w:rsidRPr="00A15ADE" w:rsidRDefault="005F19C0" w:rsidP="00305B3E">
      <w:pPr>
        <w:jc w:val="center"/>
        <w:rPr>
          <w:b/>
          <w:sz w:val="22"/>
          <w:szCs w:val="21"/>
        </w:rPr>
      </w:pPr>
    </w:p>
    <w:p w:rsidR="00A3797E" w:rsidRPr="00A15ADE" w:rsidRDefault="00CE17D0" w:rsidP="00305B3E">
      <w:pPr>
        <w:rPr>
          <w:i/>
          <w:sz w:val="22"/>
          <w:szCs w:val="21"/>
        </w:rPr>
      </w:pPr>
      <w:r w:rsidRPr="00A15ADE">
        <w:rPr>
          <w:b/>
          <w:sz w:val="22"/>
          <w:szCs w:val="21"/>
        </w:rPr>
        <w:t>DOCTOR of PHILOSOPHY</w:t>
      </w:r>
      <w:r w:rsidR="0035034E" w:rsidRPr="00A15ADE">
        <w:rPr>
          <w:sz w:val="22"/>
          <w:szCs w:val="21"/>
        </w:rPr>
        <w:t xml:space="preserve">, </w:t>
      </w:r>
      <w:r w:rsidRPr="00A15ADE">
        <w:rPr>
          <w:sz w:val="22"/>
          <w:szCs w:val="21"/>
        </w:rPr>
        <w:t>2005</w:t>
      </w:r>
      <w:r w:rsidR="00AE24C4" w:rsidRPr="00A15ADE">
        <w:rPr>
          <w:sz w:val="22"/>
          <w:szCs w:val="21"/>
        </w:rPr>
        <w:t>.</w:t>
      </w:r>
    </w:p>
    <w:p w:rsidR="00A615E1" w:rsidRPr="00A15ADE" w:rsidRDefault="00A615E1" w:rsidP="00305B3E">
      <w:pPr>
        <w:rPr>
          <w:sz w:val="22"/>
          <w:szCs w:val="21"/>
        </w:rPr>
      </w:pPr>
    </w:p>
    <w:p w:rsidR="005F19C0" w:rsidRPr="00A15ADE" w:rsidRDefault="00CE17D0" w:rsidP="00305B3E">
      <w:pPr>
        <w:rPr>
          <w:sz w:val="22"/>
          <w:szCs w:val="21"/>
        </w:rPr>
      </w:pPr>
      <w:r w:rsidRPr="00A15ADE">
        <w:rPr>
          <w:sz w:val="22"/>
          <w:szCs w:val="21"/>
        </w:rPr>
        <w:t>Virginia Polytechnic Institute &amp; State University, Blacksburg, Virgini</w:t>
      </w:r>
      <w:r w:rsidR="00FE6261" w:rsidRPr="00A15ADE">
        <w:rPr>
          <w:sz w:val="22"/>
          <w:szCs w:val="21"/>
        </w:rPr>
        <w:t>a, USA.</w:t>
      </w:r>
      <w:r w:rsidR="00A3797E" w:rsidRPr="00A15ADE">
        <w:rPr>
          <w:sz w:val="22"/>
          <w:szCs w:val="21"/>
        </w:rPr>
        <w:t xml:space="preserve"> </w:t>
      </w:r>
    </w:p>
    <w:p w:rsidR="00962FB2" w:rsidRPr="00A15ADE" w:rsidRDefault="00286236" w:rsidP="00286236">
      <w:pPr>
        <w:ind w:left="360"/>
        <w:rPr>
          <w:i/>
          <w:sz w:val="22"/>
          <w:szCs w:val="21"/>
        </w:rPr>
      </w:pPr>
      <w:r w:rsidRPr="000074BA">
        <w:rPr>
          <w:sz w:val="22"/>
          <w:szCs w:val="21"/>
        </w:rPr>
        <w:t xml:space="preserve"> </w:t>
      </w:r>
      <w:r w:rsidR="00CE17D0" w:rsidRPr="000074BA">
        <w:rPr>
          <w:sz w:val="22"/>
          <w:szCs w:val="21"/>
        </w:rPr>
        <w:t>Concentration:</w:t>
      </w:r>
      <w:r w:rsidR="00CE17D0" w:rsidRPr="00A15ADE">
        <w:rPr>
          <w:sz w:val="22"/>
          <w:szCs w:val="21"/>
        </w:rPr>
        <w:t xml:space="preserve"> </w:t>
      </w:r>
      <w:r w:rsidR="00F32813" w:rsidRPr="00A15ADE">
        <w:rPr>
          <w:sz w:val="22"/>
          <w:szCs w:val="21"/>
        </w:rPr>
        <w:t>Environmental</w:t>
      </w:r>
      <w:r w:rsidR="00DD0845" w:rsidRPr="00A15ADE">
        <w:rPr>
          <w:sz w:val="22"/>
          <w:szCs w:val="21"/>
        </w:rPr>
        <w:t xml:space="preserve"> Design and Planning</w:t>
      </w:r>
      <w:r w:rsidR="00A3797E" w:rsidRPr="00A15ADE">
        <w:rPr>
          <w:i/>
          <w:sz w:val="22"/>
          <w:szCs w:val="21"/>
        </w:rPr>
        <w:t>.</w:t>
      </w:r>
    </w:p>
    <w:p w:rsidR="00876AD3" w:rsidRDefault="00A3797E" w:rsidP="005718B2">
      <w:pPr>
        <w:ind w:left="540" w:hanging="180"/>
        <w:rPr>
          <w:sz w:val="22"/>
          <w:szCs w:val="21"/>
        </w:rPr>
      </w:pPr>
      <w:r w:rsidRPr="000074BA">
        <w:rPr>
          <w:sz w:val="22"/>
          <w:szCs w:val="21"/>
        </w:rPr>
        <w:t xml:space="preserve"> </w:t>
      </w:r>
      <w:r w:rsidR="00CE17D0" w:rsidRPr="000074BA">
        <w:rPr>
          <w:iCs/>
          <w:sz w:val="22"/>
          <w:szCs w:val="21"/>
        </w:rPr>
        <w:t>Dissertation Title</w:t>
      </w:r>
      <w:r w:rsidR="00CE17D0" w:rsidRPr="000074BA">
        <w:rPr>
          <w:sz w:val="22"/>
          <w:szCs w:val="21"/>
        </w:rPr>
        <w:t>:</w:t>
      </w:r>
      <w:r w:rsidR="00CE17D0" w:rsidRPr="00A15ADE">
        <w:rPr>
          <w:sz w:val="22"/>
          <w:szCs w:val="21"/>
        </w:rPr>
        <w:t xml:space="preserve"> </w:t>
      </w:r>
      <w:r w:rsidR="00CE17D0" w:rsidRPr="000074BA">
        <w:rPr>
          <w:i/>
          <w:sz w:val="22"/>
          <w:szCs w:val="21"/>
        </w:rPr>
        <w:t>From Conflict to Collaboration: Nongovernmental Organizations and their Negotiations for Local Control of Slum and Sq</w:t>
      </w:r>
      <w:r w:rsidRPr="000074BA">
        <w:rPr>
          <w:i/>
          <w:sz w:val="22"/>
          <w:szCs w:val="21"/>
        </w:rPr>
        <w:t>u</w:t>
      </w:r>
      <w:r w:rsidR="00624F26" w:rsidRPr="000074BA">
        <w:rPr>
          <w:i/>
          <w:sz w:val="22"/>
          <w:szCs w:val="21"/>
        </w:rPr>
        <w:t>atter Housing in Mumbai, India.</w:t>
      </w:r>
      <w:r w:rsidR="00E35C0D" w:rsidRPr="000074BA">
        <w:rPr>
          <w:i/>
          <w:sz w:val="22"/>
          <w:szCs w:val="21"/>
        </w:rPr>
        <w:t xml:space="preserve"> </w:t>
      </w:r>
      <w:hyperlink r:id="rId9" w:history="1">
        <w:r w:rsidR="000F0653" w:rsidRPr="002760B0">
          <w:rPr>
            <w:rStyle w:val="Hyperlink"/>
            <w:sz w:val="22"/>
            <w:szCs w:val="21"/>
          </w:rPr>
          <w:t>http://www.ipg.vt.edu/papers/Dissertation_Ramya_Ramanath.pdf</w:t>
        </w:r>
      </w:hyperlink>
    </w:p>
    <w:p w:rsidR="00A615E1" w:rsidRPr="00A15ADE" w:rsidRDefault="00A615E1" w:rsidP="00E35C0D">
      <w:pPr>
        <w:ind w:left="360" w:hanging="360"/>
        <w:rPr>
          <w:b/>
          <w:sz w:val="22"/>
          <w:szCs w:val="21"/>
        </w:rPr>
      </w:pPr>
    </w:p>
    <w:p w:rsidR="005718B2" w:rsidRPr="00A15ADE" w:rsidRDefault="00CE17D0" w:rsidP="00E35C0D">
      <w:pPr>
        <w:ind w:left="360" w:hanging="360"/>
        <w:rPr>
          <w:i/>
          <w:sz w:val="22"/>
          <w:szCs w:val="21"/>
        </w:rPr>
      </w:pPr>
      <w:r w:rsidRPr="00A15ADE">
        <w:rPr>
          <w:b/>
          <w:sz w:val="22"/>
          <w:szCs w:val="21"/>
        </w:rPr>
        <w:t>MASTER of SOCIAL WORK</w:t>
      </w:r>
      <w:r w:rsidR="0035034E" w:rsidRPr="00A15ADE">
        <w:rPr>
          <w:bCs/>
          <w:sz w:val="22"/>
          <w:szCs w:val="21"/>
        </w:rPr>
        <w:t xml:space="preserve">, </w:t>
      </w:r>
      <w:r w:rsidRPr="00A15ADE">
        <w:rPr>
          <w:bCs/>
          <w:sz w:val="22"/>
          <w:szCs w:val="21"/>
        </w:rPr>
        <w:t>1996</w:t>
      </w:r>
      <w:r w:rsidR="00AE24C4" w:rsidRPr="00A15ADE">
        <w:rPr>
          <w:i/>
          <w:sz w:val="22"/>
          <w:szCs w:val="21"/>
        </w:rPr>
        <w:t>.</w:t>
      </w:r>
      <w:r w:rsidR="00A3797E" w:rsidRPr="00A15ADE">
        <w:rPr>
          <w:i/>
          <w:sz w:val="22"/>
          <w:szCs w:val="21"/>
        </w:rPr>
        <w:t xml:space="preserve"> </w:t>
      </w:r>
    </w:p>
    <w:p w:rsidR="00876AD3" w:rsidRPr="00A15ADE" w:rsidRDefault="00876AD3" w:rsidP="00E35C0D">
      <w:pPr>
        <w:ind w:left="360" w:hanging="360"/>
        <w:rPr>
          <w:i/>
          <w:sz w:val="22"/>
          <w:szCs w:val="21"/>
        </w:rPr>
      </w:pPr>
    </w:p>
    <w:p w:rsidR="004A67F6" w:rsidRPr="00A15ADE" w:rsidRDefault="00CE17D0" w:rsidP="00E35C0D">
      <w:pPr>
        <w:ind w:left="360" w:hanging="360"/>
        <w:rPr>
          <w:sz w:val="22"/>
          <w:szCs w:val="21"/>
        </w:rPr>
      </w:pPr>
      <w:r w:rsidRPr="00A15ADE">
        <w:rPr>
          <w:sz w:val="22"/>
          <w:szCs w:val="21"/>
        </w:rPr>
        <w:t>Tata Institute of Social Sciences, Mumbai (Bombay), India</w:t>
      </w:r>
      <w:r w:rsidR="00A3797E" w:rsidRPr="00A15ADE">
        <w:rPr>
          <w:sz w:val="22"/>
          <w:szCs w:val="21"/>
        </w:rPr>
        <w:t xml:space="preserve">. </w:t>
      </w:r>
    </w:p>
    <w:p w:rsidR="00962FB2" w:rsidRPr="00A15ADE" w:rsidRDefault="00286236" w:rsidP="005718B2">
      <w:pPr>
        <w:ind w:left="540" w:hanging="180"/>
        <w:rPr>
          <w:i/>
          <w:sz w:val="22"/>
          <w:szCs w:val="21"/>
        </w:rPr>
      </w:pPr>
      <w:r>
        <w:rPr>
          <w:i/>
          <w:sz w:val="22"/>
          <w:szCs w:val="21"/>
        </w:rPr>
        <w:t xml:space="preserve"> </w:t>
      </w:r>
      <w:r w:rsidR="00CE17D0" w:rsidRPr="000074BA">
        <w:rPr>
          <w:sz w:val="22"/>
          <w:szCs w:val="21"/>
        </w:rPr>
        <w:t>Concentration</w:t>
      </w:r>
      <w:r w:rsidR="00CE17D0" w:rsidRPr="00A15ADE">
        <w:rPr>
          <w:i/>
          <w:sz w:val="22"/>
          <w:szCs w:val="21"/>
        </w:rPr>
        <w:t>:</w:t>
      </w:r>
      <w:r w:rsidR="00CE17D0" w:rsidRPr="00A15ADE">
        <w:rPr>
          <w:sz w:val="22"/>
          <w:szCs w:val="21"/>
        </w:rPr>
        <w:t xml:space="preserve"> Urban and Rural Community Developmen</w:t>
      </w:r>
      <w:r w:rsidR="00962FB2" w:rsidRPr="00A15ADE">
        <w:rPr>
          <w:sz w:val="22"/>
          <w:szCs w:val="21"/>
        </w:rPr>
        <w:t>t</w:t>
      </w:r>
      <w:r w:rsidR="00962FB2" w:rsidRPr="00A15ADE">
        <w:rPr>
          <w:i/>
          <w:sz w:val="22"/>
          <w:szCs w:val="21"/>
        </w:rPr>
        <w:t>.</w:t>
      </w:r>
    </w:p>
    <w:p w:rsidR="00876AD3" w:rsidRPr="00A15ADE" w:rsidRDefault="00A3797E" w:rsidP="005718B2">
      <w:pPr>
        <w:ind w:left="540" w:hanging="180"/>
        <w:rPr>
          <w:sz w:val="22"/>
          <w:szCs w:val="21"/>
        </w:rPr>
      </w:pPr>
      <w:r w:rsidRPr="000074BA">
        <w:rPr>
          <w:sz w:val="22"/>
          <w:szCs w:val="21"/>
        </w:rPr>
        <w:t xml:space="preserve"> </w:t>
      </w:r>
      <w:r w:rsidR="00A427E8" w:rsidRPr="000074BA">
        <w:rPr>
          <w:sz w:val="22"/>
          <w:szCs w:val="21"/>
        </w:rPr>
        <w:t>Thesis Title:</w:t>
      </w:r>
      <w:r w:rsidR="000074BA">
        <w:rPr>
          <w:sz w:val="22"/>
          <w:szCs w:val="21"/>
        </w:rPr>
        <w:t xml:space="preserve"> </w:t>
      </w:r>
      <w:r w:rsidR="00CE17D0" w:rsidRPr="000074BA">
        <w:rPr>
          <w:i/>
          <w:sz w:val="22"/>
          <w:szCs w:val="21"/>
        </w:rPr>
        <w:t>Water Situation in Two Slums in Madras City: Effect on Daily Lives of Women</w:t>
      </w:r>
      <w:r w:rsidR="00624F26">
        <w:rPr>
          <w:sz w:val="22"/>
          <w:szCs w:val="21"/>
        </w:rPr>
        <w:t>.</w:t>
      </w:r>
    </w:p>
    <w:p w:rsidR="00A615E1" w:rsidRPr="00A15ADE" w:rsidRDefault="00A615E1" w:rsidP="00E35C0D">
      <w:pPr>
        <w:ind w:left="360" w:hanging="360"/>
        <w:rPr>
          <w:b/>
          <w:sz w:val="22"/>
          <w:szCs w:val="21"/>
        </w:rPr>
      </w:pPr>
    </w:p>
    <w:p w:rsidR="00876AD3" w:rsidRPr="00A15ADE" w:rsidRDefault="00CE17D0" w:rsidP="00E35C0D">
      <w:pPr>
        <w:ind w:left="360" w:hanging="360"/>
        <w:rPr>
          <w:i/>
          <w:sz w:val="22"/>
          <w:szCs w:val="21"/>
        </w:rPr>
      </w:pPr>
      <w:r w:rsidRPr="00A15ADE">
        <w:rPr>
          <w:b/>
          <w:sz w:val="22"/>
          <w:szCs w:val="21"/>
        </w:rPr>
        <w:t>BACHELOR of ECONOMICS</w:t>
      </w:r>
      <w:r w:rsidR="0035034E" w:rsidRPr="00A15ADE">
        <w:rPr>
          <w:sz w:val="22"/>
          <w:szCs w:val="21"/>
        </w:rPr>
        <w:t xml:space="preserve">, </w:t>
      </w:r>
      <w:r w:rsidRPr="00A15ADE">
        <w:rPr>
          <w:sz w:val="22"/>
          <w:szCs w:val="21"/>
        </w:rPr>
        <w:t>1994</w:t>
      </w:r>
      <w:r w:rsidR="00AE24C4" w:rsidRPr="00A15ADE">
        <w:rPr>
          <w:i/>
          <w:sz w:val="22"/>
          <w:szCs w:val="21"/>
        </w:rPr>
        <w:t>.</w:t>
      </w:r>
    </w:p>
    <w:p w:rsidR="00A615E1" w:rsidRPr="00A15ADE" w:rsidRDefault="00A615E1" w:rsidP="00E35C0D">
      <w:pPr>
        <w:ind w:left="360" w:hanging="360"/>
        <w:rPr>
          <w:sz w:val="22"/>
          <w:szCs w:val="21"/>
        </w:rPr>
      </w:pPr>
    </w:p>
    <w:p w:rsidR="00216C04" w:rsidRPr="00A15ADE" w:rsidRDefault="00CE17D0" w:rsidP="00E35C0D">
      <w:pPr>
        <w:ind w:left="360" w:hanging="360"/>
        <w:rPr>
          <w:i/>
          <w:sz w:val="22"/>
          <w:szCs w:val="21"/>
        </w:rPr>
      </w:pPr>
      <w:r w:rsidRPr="00A15ADE">
        <w:rPr>
          <w:sz w:val="22"/>
          <w:szCs w:val="21"/>
        </w:rPr>
        <w:t xml:space="preserve">The </w:t>
      </w:r>
      <w:proofErr w:type="spellStart"/>
      <w:r w:rsidRPr="00A15ADE">
        <w:rPr>
          <w:sz w:val="22"/>
          <w:szCs w:val="21"/>
        </w:rPr>
        <w:t>Ethiraj</w:t>
      </w:r>
      <w:proofErr w:type="spellEnd"/>
      <w:r w:rsidRPr="00A15ADE">
        <w:rPr>
          <w:sz w:val="22"/>
          <w:szCs w:val="21"/>
        </w:rPr>
        <w:t xml:space="preserve"> College for Women, Chennai (Madras), India</w:t>
      </w:r>
      <w:r w:rsidR="004A67F6" w:rsidRPr="00A15ADE">
        <w:rPr>
          <w:i/>
          <w:sz w:val="22"/>
          <w:szCs w:val="21"/>
        </w:rPr>
        <w:t>.</w:t>
      </w:r>
      <w:r w:rsidR="00A3797E" w:rsidRPr="00A15ADE">
        <w:rPr>
          <w:i/>
          <w:sz w:val="22"/>
          <w:szCs w:val="21"/>
        </w:rPr>
        <w:t xml:space="preserve"> </w:t>
      </w:r>
    </w:p>
    <w:p w:rsidR="00C8626E" w:rsidRPr="00A15ADE" w:rsidRDefault="00CE17D0" w:rsidP="005718B2">
      <w:pPr>
        <w:ind w:left="540" w:hanging="180"/>
        <w:rPr>
          <w:sz w:val="22"/>
          <w:szCs w:val="21"/>
        </w:rPr>
      </w:pPr>
      <w:r w:rsidRPr="00A15ADE">
        <w:rPr>
          <w:sz w:val="22"/>
          <w:szCs w:val="21"/>
        </w:rPr>
        <w:t xml:space="preserve">Ranked fourth </w:t>
      </w:r>
      <w:r w:rsidR="006F42AE" w:rsidRPr="00A15ADE">
        <w:rPr>
          <w:sz w:val="22"/>
          <w:szCs w:val="21"/>
        </w:rPr>
        <w:t>in</w:t>
      </w:r>
      <w:r w:rsidRPr="00A15ADE">
        <w:rPr>
          <w:sz w:val="22"/>
          <w:szCs w:val="21"/>
        </w:rPr>
        <w:t xml:space="preserve"> Economics in the State of </w:t>
      </w:r>
      <w:proofErr w:type="spellStart"/>
      <w:r w:rsidRPr="00A15ADE">
        <w:rPr>
          <w:sz w:val="22"/>
          <w:szCs w:val="21"/>
        </w:rPr>
        <w:t>Tamilnadu</w:t>
      </w:r>
      <w:proofErr w:type="spellEnd"/>
      <w:r w:rsidRPr="00A15ADE">
        <w:rPr>
          <w:sz w:val="22"/>
          <w:szCs w:val="21"/>
        </w:rPr>
        <w:t>, India</w:t>
      </w:r>
      <w:r w:rsidR="00AE24C4" w:rsidRPr="00A15ADE">
        <w:rPr>
          <w:sz w:val="22"/>
          <w:szCs w:val="21"/>
        </w:rPr>
        <w:t>.</w:t>
      </w:r>
    </w:p>
    <w:p w:rsidR="00A3797E" w:rsidRPr="00A15ADE" w:rsidRDefault="00A3797E" w:rsidP="00305B3E">
      <w:pPr>
        <w:rPr>
          <w:sz w:val="22"/>
          <w:szCs w:val="21"/>
        </w:rPr>
      </w:pPr>
    </w:p>
    <w:p w:rsidR="00AA69E7" w:rsidRDefault="00D24A10" w:rsidP="00305B3E">
      <w:pPr>
        <w:jc w:val="center"/>
        <w:rPr>
          <w:b/>
          <w:iCs/>
          <w:sz w:val="22"/>
          <w:szCs w:val="21"/>
        </w:rPr>
      </w:pPr>
      <w:r>
        <w:rPr>
          <w:b/>
          <w:iCs/>
          <w:sz w:val="22"/>
          <w:szCs w:val="21"/>
        </w:rPr>
        <w:t>ACADEMIC APPOINTMENTS</w:t>
      </w:r>
    </w:p>
    <w:p w:rsidR="00195123" w:rsidRDefault="00195123" w:rsidP="00305B3E">
      <w:pPr>
        <w:jc w:val="center"/>
        <w:rPr>
          <w:b/>
          <w:iCs/>
          <w:sz w:val="22"/>
          <w:szCs w:val="21"/>
        </w:rPr>
      </w:pPr>
    </w:p>
    <w:p w:rsidR="00195123" w:rsidRPr="00195123" w:rsidRDefault="00195123" w:rsidP="00195123">
      <w:pPr>
        <w:rPr>
          <w:iCs/>
          <w:sz w:val="22"/>
          <w:szCs w:val="21"/>
        </w:rPr>
      </w:pPr>
      <w:r w:rsidRPr="00195123">
        <w:rPr>
          <w:i/>
          <w:iCs/>
          <w:sz w:val="22"/>
          <w:szCs w:val="21"/>
        </w:rPr>
        <w:t>Associate Professor</w:t>
      </w:r>
      <w:r w:rsidRPr="00195123">
        <w:rPr>
          <w:iCs/>
          <w:sz w:val="22"/>
          <w:szCs w:val="21"/>
        </w:rPr>
        <w:t>, fall 2016-present, School of Public Service (SPS)</w:t>
      </w:r>
    </w:p>
    <w:p w:rsidR="00195123" w:rsidRPr="00195123" w:rsidRDefault="00195123" w:rsidP="00195123">
      <w:pPr>
        <w:rPr>
          <w:iCs/>
          <w:sz w:val="22"/>
          <w:szCs w:val="21"/>
        </w:rPr>
      </w:pPr>
      <w:r w:rsidRPr="00195123">
        <w:rPr>
          <w:i/>
          <w:iCs/>
          <w:sz w:val="22"/>
          <w:szCs w:val="21"/>
        </w:rPr>
        <w:t>Chair</w:t>
      </w:r>
      <w:r w:rsidRPr="00195123">
        <w:rPr>
          <w:iCs/>
          <w:sz w:val="22"/>
          <w:szCs w:val="21"/>
        </w:rPr>
        <w:t>, summer 2014-present, Masters of Science in International Public Service</w:t>
      </w:r>
    </w:p>
    <w:p w:rsidR="00195123" w:rsidRPr="00195123" w:rsidRDefault="00195123" w:rsidP="00195123">
      <w:pPr>
        <w:rPr>
          <w:iCs/>
          <w:sz w:val="22"/>
          <w:szCs w:val="21"/>
        </w:rPr>
      </w:pPr>
      <w:r w:rsidRPr="00195123">
        <w:rPr>
          <w:iCs/>
          <w:sz w:val="22"/>
          <w:szCs w:val="21"/>
        </w:rPr>
        <w:t>DePaul University, Chicago, Illinois, USA.</w:t>
      </w:r>
    </w:p>
    <w:p w:rsidR="005F19C0" w:rsidRPr="00A15ADE" w:rsidRDefault="005F19C0" w:rsidP="00305B3E">
      <w:pPr>
        <w:jc w:val="center"/>
        <w:rPr>
          <w:b/>
          <w:iCs/>
          <w:sz w:val="22"/>
          <w:szCs w:val="21"/>
        </w:rPr>
      </w:pPr>
    </w:p>
    <w:p w:rsidR="00962FB2" w:rsidRPr="00A15ADE" w:rsidRDefault="00597B23" w:rsidP="00305B3E">
      <w:pPr>
        <w:ind w:left="360" w:hanging="360"/>
        <w:rPr>
          <w:iCs/>
          <w:sz w:val="22"/>
          <w:szCs w:val="21"/>
        </w:rPr>
      </w:pPr>
      <w:r w:rsidRPr="00A15ADE">
        <w:rPr>
          <w:i/>
          <w:iCs/>
          <w:sz w:val="22"/>
          <w:szCs w:val="21"/>
        </w:rPr>
        <w:t>Assistant Professor,</w:t>
      </w:r>
      <w:r w:rsidRPr="00A15ADE">
        <w:rPr>
          <w:iCs/>
          <w:sz w:val="22"/>
          <w:szCs w:val="21"/>
        </w:rPr>
        <w:t xml:space="preserve"> 2011</w:t>
      </w:r>
      <w:r w:rsidR="00FB7954" w:rsidRPr="00A15ADE">
        <w:rPr>
          <w:iCs/>
          <w:sz w:val="22"/>
          <w:szCs w:val="21"/>
        </w:rPr>
        <w:t>-</w:t>
      </w:r>
      <w:r w:rsidR="00195123">
        <w:rPr>
          <w:iCs/>
          <w:sz w:val="22"/>
          <w:szCs w:val="21"/>
        </w:rPr>
        <w:t>summer 2015</w:t>
      </w:r>
      <w:r w:rsidR="00A3797E" w:rsidRPr="00A15ADE">
        <w:rPr>
          <w:i/>
          <w:iCs/>
          <w:sz w:val="22"/>
          <w:szCs w:val="21"/>
        </w:rPr>
        <w:t xml:space="preserve">, </w:t>
      </w:r>
      <w:r w:rsidRPr="00A15ADE">
        <w:rPr>
          <w:iCs/>
          <w:sz w:val="22"/>
          <w:szCs w:val="21"/>
        </w:rPr>
        <w:t>School of Public Service</w:t>
      </w:r>
      <w:r w:rsidR="00860354" w:rsidRPr="00A15ADE">
        <w:rPr>
          <w:iCs/>
          <w:sz w:val="22"/>
          <w:szCs w:val="21"/>
        </w:rPr>
        <w:t xml:space="preserve"> (SPS)</w:t>
      </w:r>
      <w:r w:rsidR="00B233F7" w:rsidRPr="00A15ADE">
        <w:rPr>
          <w:iCs/>
          <w:sz w:val="22"/>
          <w:szCs w:val="21"/>
        </w:rPr>
        <w:t>.</w:t>
      </w:r>
    </w:p>
    <w:p w:rsidR="006477B3" w:rsidRPr="00A15ADE" w:rsidRDefault="00962FB2" w:rsidP="00305B3E">
      <w:pPr>
        <w:ind w:left="360" w:hanging="360"/>
        <w:rPr>
          <w:iCs/>
          <w:sz w:val="22"/>
          <w:szCs w:val="21"/>
        </w:rPr>
      </w:pPr>
      <w:r w:rsidRPr="00A15ADE">
        <w:rPr>
          <w:i/>
          <w:iCs/>
          <w:sz w:val="22"/>
          <w:szCs w:val="21"/>
        </w:rPr>
        <w:t xml:space="preserve">Chair, </w:t>
      </w:r>
      <w:r w:rsidRPr="00A15ADE">
        <w:rPr>
          <w:iCs/>
          <w:sz w:val="22"/>
          <w:szCs w:val="21"/>
        </w:rPr>
        <w:t xml:space="preserve">summer 2014-present, </w:t>
      </w:r>
      <w:r w:rsidR="00FE6261" w:rsidRPr="00A15ADE">
        <w:rPr>
          <w:iCs/>
          <w:sz w:val="22"/>
          <w:szCs w:val="21"/>
        </w:rPr>
        <w:t>Master of Science</w:t>
      </w:r>
      <w:r w:rsidRPr="00A15ADE">
        <w:rPr>
          <w:iCs/>
          <w:sz w:val="22"/>
          <w:szCs w:val="21"/>
        </w:rPr>
        <w:t xml:space="preserve"> in International Public Service</w:t>
      </w:r>
      <w:r w:rsidR="00B233F7" w:rsidRPr="00A15ADE">
        <w:rPr>
          <w:iCs/>
          <w:sz w:val="22"/>
          <w:szCs w:val="21"/>
        </w:rPr>
        <w:t>.</w:t>
      </w:r>
    </w:p>
    <w:p w:rsidR="006477B3" w:rsidRPr="00A15ADE" w:rsidRDefault="006477B3" w:rsidP="00305B3E">
      <w:pPr>
        <w:ind w:left="360" w:hanging="360"/>
        <w:rPr>
          <w:iCs/>
          <w:sz w:val="22"/>
          <w:szCs w:val="21"/>
        </w:rPr>
      </w:pPr>
      <w:r w:rsidRPr="00A15ADE">
        <w:rPr>
          <w:i/>
          <w:iCs/>
          <w:sz w:val="22"/>
          <w:szCs w:val="21"/>
        </w:rPr>
        <w:t xml:space="preserve">Chair, </w:t>
      </w:r>
      <w:r w:rsidRPr="00A15ADE">
        <w:rPr>
          <w:iCs/>
          <w:sz w:val="22"/>
          <w:szCs w:val="21"/>
        </w:rPr>
        <w:t>2012-</w:t>
      </w:r>
      <w:r w:rsidR="00195123">
        <w:rPr>
          <w:iCs/>
          <w:sz w:val="22"/>
          <w:szCs w:val="21"/>
        </w:rPr>
        <w:t>summer 2016</w:t>
      </w:r>
      <w:r w:rsidRPr="00A15ADE">
        <w:rPr>
          <w:iCs/>
          <w:sz w:val="22"/>
          <w:szCs w:val="21"/>
        </w:rPr>
        <w:t xml:space="preserve">, </w:t>
      </w:r>
      <w:r w:rsidR="00B233F7" w:rsidRPr="00A15ADE">
        <w:rPr>
          <w:iCs/>
          <w:sz w:val="22"/>
          <w:szCs w:val="21"/>
        </w:rPr>
        <w:t>F</w:t>
      </w:r>
      <w:r w:rsidRPr="00A15ADE">
        <w:rPr>
          <w:iCs/>
          <w:sz w:val="22"/>
          <w:szCs w:val="21"/>
        </w:rPr>
        <w:t xml:space="preserve">aculty research and </w:t>
      </w:r>
      <w:r w:rsidR="00B233F7" w:rsidRPr="00A15ADE">
        <w:rPr>
          <w:iCs/>
          <w:sz w:val="22"/>
          <w:szCs w:val="21"/>
        </w:rPr>
        <w:t>human subjects review</w:t>
      </w:r>
      <w:r w:rsidRPr="00A15ADE">
        <w:rPr>
          <w:iCs/>
          <w:sz w:val="22"/>
          <w:szCs w:val="21"/>
        </w:rPr>
        <w:t xml:space="preserve"> committee</w:t>
      </w:r>
      <w:r w:rsidR="00B233F7" w:rsidRPr="00A15ADE">
        <w:rPr>
          <w:iCs/>
          <w:sz w:val="22"/>
          <w:szCs w:val="21"/>
        </w:rPr>
        <w:t>.</w:t>
      </w:r>
    </w:p>
    <w:p w:rsidR="00962FB2" w:rsidRPr="00A15ADE" w:rsidRDefault="00597B23" w:rsidP="00305B3E">
      <w:pPr>
        <w:ind w:left="360" w:hanging="360"/>
        <w:rPr>
          <w:iCs/>
          <w:sz w:val="22"/>
          <w:szCs w:val="21"/>
        </w:rPr>
      </w:pPr>
      <w:r w:rsidRPr="00A15ADE">
        <w:rPr>
          <w:iCs/>
          <w:sz w:val="22"/>
          <w:szCs w:val="21"/>
        </w:rPr>
        <w:t>D</w:t>
      </w:r>
      <w:r w:rsidR="00F17BB6" w:rsidRPr="00A15ADE">
        <w:rPr>
          <w:iCs/>
          <w:sz w:val="22"/>
          <w:szCs w:val="21"/>
        </w:rPr>
        <w:t>ePaul University, Chicago, Illinois</w:t>
      </w:r>
      <w:r w:rsidR="00FE6261" w:rsidRPr="00A15ADE">
        <w:rPr>
          <w:iCs/>
          <w:sz w:val="22"/>
          <w:szCs w:val="21"/>
        </w:rPr>
        <w:t>, USA.</w:t>
      </w:r>
    </w:p>
    <w:p w:rsidR="00962FB2" w:rsidRPr="00A15ADE" w:rsidRDefault="00962FB2" w:rsidP="00305B3E">
      <w:pPr>
        <w:ind w:left="360" w:hanging="360"/>
        <w:rPr>
          <w:iCs/>
          <w:sz w:val="22"/>
          <w:szCs w:val="21"/>
        </w:rPr>
      </w:pPr>
    </w:p>
    <w:p w:rsidR="00962FB2" w:rsidRPr="00A15ADE" w:rsidRDefault="003D0066" w:rsidP="00305B3E">
      <w:pPr>
        <w:ind w:left="360" w:hanging="360"/>
        <w:rPr>
          <w:iCs/>
          <w:sz w:val="22"/>
          <w:szCs w:val="21"/>
        </w:rPr>
      </w:pPr>
      <w:r w:rsidRPr="00A15ADE">
        <w:rPr>
          <w:iCs/>
          <w:sz w:val="22"/>
          <w:szCs w:val="21"/>
        </w:rPr>
        <w:tab/>
        <w:t>Te</w:t>
      </w:r>
      <w:r w:rsidR="00597B23" w:rsidRPr="00A15ADE">
        <w:rPr>
          <w:iCs/>
          <w:sz w:val="22"/>
          <w:szCs w:val="21"/>
        </w:rPr>
        <w:t>aching graduate level courses</w:t>
      </w:r>
      <w:r w:rsidR="0035034E" w:rsidRPr="00A15ADE">
        <w:rPr>
          <w:iCs/>
          <w:sz w:val="22"/>
          <w:szCs w:val="21"/>
        </w:rPr>
        <w:t xml:space="preserve"> entitled Cross-Sector Analysis,</w:t>
      </w:r>
      <w:r w:rsidR="00597B23" w:rsidRPr="00A15ADE">
        <w:rPr>
          <w:iCs/>
          <w:sz w:val="22"/>
          <w:szCs w:val="21"/>
        </w:rPr>
        <w:t xml:space="preserve"> </w:t>
      </w:r>
      <w:r w:rsidR="006022F8" w:rsidRPr="00A15ADE">
        <w:rPr>
          <w:iCs/>
          <w:sz w:val="22"/>
          <w:szCs w:val="21"/>
        </w:rPr>
        <w:t>Policy Implementation in a Bureaucratic Context</w:t>
      </w:r>
      <w:r w:rsidR="005718B2" w:rsidRPr="00A15ADE">
        <w:rPr>
          <w:iCs/>
          <w:sz w:val="22"/>
          <w:szCs w:val="21"/>
        </w:rPr>
        <w:t xml:space="preserve">, </w:t>
      </w:r>
      <w:r w:rsidR="00EE14F2" w:rsidRPr="00A15ADE">
        <w:rPr>
          <w:iCs/>
          <w:sz w:val="22"/>
          <w:szCs w:val="21"/>
        </w:rPr>
        <w:t>Internation</w:t>
      </w:r>
      <w:r w:rsidR="0035034E" w:rsidRPr="00A15ADE">
        <w:rPr>
          <w:iCs/>
          <w:sz w:val="22"/>
          <w:szCs w:val="21"/>
        </w:rPr>
        <w:t>al Dimensions of Public Service</w:t>
      </w:r>
      <w:r w:rsidR="00EE14F2" w:rsidRPr="00A15ADE">
        <w:rPr>
          <w:iCs/>
          <w:sz w:val="22"/>
          <w:szCs w:val="21"/>
        </w:rPr>
        <w:t>,</w:t>
      </w:r>
      <w:r w:rsidR="0035034E" w:rsidRPr="00A15ADE">
        <w:rPr>
          <w:iCs/>
          <w:sz w:val="22"/>
          <w:szCs w:val="21"/>
        </w:rPr>
        <w:t xml:space="preserve"> and </w:t>
      </w:r>
      <w:r w:rsidR="00F17BB6" w:rsidRPr="00A15ADE">
        <w:rPr>
          <w:iCs/>
          <w:sz w:val="22"/>
          <w:szCs w:val="21"/>
        </w:rPr>
        <w:t xml:space="preserve">Sustainable </w:t>
      </w:r>
      <w:r w:rsidR="00EE14F2" w:rsidRPr="00A15ADE">
        <w:rPr>
          <w:iCs/>
          <w:sz w:val="22"/>
          <w:szCs w:val="21"/>
        </w:rPr>
        <w:t>International Development</w:t>
      </w:r>
      <w:r w:rsidR="0035034E" w:rsidRPr="00A15ADE">
        <w:rPr>
          <w:iCs/>
          <w:sz w:val="22"/>
          <w:szCs w:val="21"/>
        </w:rPr>
        <w:t xml:space="preserve">. </w:t>
      </w:r>
      <w:r w:rsidR="005718B2" w:rsidRPr="00A15ADE">
        <w:rPr>
          <w:iCs/>
          <w:sz w:val="22"/>
          <w:szCs w:val="21"/>
        </w:rPr>
        <w:t>Designed and taught</w:t>
      </w:r>
      <w:r w:rsidR="006F42AE" w:rsidRPr="00A15ADE">
        <w:rPr>
          <w:iCs/>
          <w:sz w:val="22"/>
          <w:szCs w:val="21"/>
        </w:rPr>
        <w:t xml:space="preserve"> study-abroad-in</w:t>
      </w:r>
      <w:r w:rsidR="0035034E" w:rsidRPr="00A15ADE">
        <w:rPr>
          <w:iCs/>
          <w:sz w:val="22"/>
          <w:szCs w:val="21"/>
        </w:rPr>
        <w:t>-India programs in each of these courses</w:t>
      </w:r>
      <w:r w:rsidR="006F42AE" w:rsidRPr="00A15ADE">
        <w:rPr>
          <w:iCs/>
          <w:sz w:val="22"/>
          <w:szCs w:val="21"/>
        </w:rPr>
        <w:t xml:space="preserve"> over the past three years.</w:t>
      </w:r>
    </w:p>
    <w:p w:rsidR="00A3797E" w:rsidRPr="00A15ADE" w:rsidRDefault="00A3797E" w:rsidP="00305B3E">
      <w:pPr>
        <w:ind w:left="360" w:hanging="360"/>
        <w:rPr>
          <w:i/>
          <w:iCs/>
          <w:sz w:val="22"/>
          <w:szCs w:val="21"/>
        </w:rPr>
      </w:pPr>
    </w:p>
    <w:p w:rsidR="00962FB2" w:rsidRPr="00A15ADE" w:rsidRDefault="00C601F5" w:rsidP="00305B3E">
      <w:pPr>
        <w:ind w:left="360" w:hanging="360"/>
        <w:rPr>
          <w:iCs/>
          <w:sz w:val="22"/>
          <w:szCs w:val="21"/>
        </w:rPr>
      </w:pPr>
      <w:r w:rsidRPr="00A15ADE">
        <w:rPr>
          <w:i/>
          <w:iCs/>
          <w:sz w:val="22"/>
          <w:szCs w:val="21"/>
        </w:rPr>
        <w:t xml:space="preserve">Assistant Professor, </w:t>
      </w:r>
      <w:r w:rsidRPr="00A15ADE">
        <w:rPr>
          <w:iCs/>
          <w:sz w:val="22"/>
          <w:szCs w:val="21"/>
        </w:rPr>
        <w:t>2006</w:t>
      </w:r>
      <w:r w:rsidR="00FB7954" w:rsidRPr="00A15ADE">
        <w:rPr>
          <w:iCs/>
          <w:sz w:val="22"/>
          <w:szCs w:val="21"/>
        </w:rPr>
        <w:t>-</w:t>
      </w:r>
      <w:r w:rsidR="00597B23" w:rsidRPr="00A15ADE">
        <w:rPr>
          <w:iCs/>
          <w:sz w:val="22"/>
          <w:szCs w:val="21"/>
        </w:rPr>
        <w:t>2011</w:t>
      </w:r>
      <w:r w:rsidR="00A3797E" w:rsidRPr="00A15ADE">
        <w:rPr>
          <w:i/>
          <w:iCs/>
          <w:sz w:val="22"/>
          <w:szCs w:val="21"/>
        </w:rPr>
        <w:t xml:space="preserve">, </w:t>
      </w:r>
      <w:r w:rsidR="000F0653">
        <w:rPr>
          <w:iCs/>
          <w:sz w:val="22"/>
          <w:szCs w:val="21"/>
        </w:rPr>
        <w:t xml:space="preserve">School of Public, </w:t>
      </w:r>
      <w:r w:rsidRPr="00A15ADE">
        <w:rPr>
          <w:iCs/>
          <w:sz w:val="22"/>
          <w:szCs w:val="21"/>
        </w:rPr>
        <w:t>Nonprofit</w:t>
      </w:r>
      <w:r w:rsidR="0035034E" w:rsidRPr="00A15ADE">
        <w:rPr>
          <w:iCs/>
          <w:sz w:val="22"/>
          <w:szCs w:val="21"/>
        </w:rPr>
        <w:t xml:space="preserve"> and Health</w:t>
      </w:r>
      <w:r w:rsidRPr="00A15ADE">
        <w:rPr>
          <w:iCs/>
          <w:sz w:val="22"/>
          <w:szCs w:val="21"/>
        </w:rPr>
        <w:t xml:space="preserve"> Administration, </w:t>
      </w:r>
    </w:p>
    <w:p w:rsidR="00962FB2" w:rsidRPr="00A15ADE" w:rsidRDefault="00C601F5" w:rsidP="00305B3E">
      <w:pPr>
        <w:ind w:left="360" w:hanging="360"/>
        <w:rPr>
          <w:iCs/>
          <w:sz w:val="22"/>
          <w:szCs w:val="21"/>
        </w:rPr>
      </w:pPr>
      <w:r w:rsidRPr="00A15ADE">
        <w:rPr>
          <w:iCs/>
          <w:sz w:val="22"/>
          <w:szCs w:val="21"/>
        </w:rPr>
        <w:t xml:space="preserve">Grand Valley State </w:t>
      </w:r>
      <w:r w:rsidRPr="00A15ADE">
        <w:rPr>
          <w:sz w:val="22"/>
          <w:szCs w:val="21"/>
        </w:rPr>
        <w:t>University</w:t>
      </w:r>
      <w:r w:rsidR="00923D88" w:rsidRPr="00A15ADE">
        <w:rPr>
          <w:sz w:val="22"/>
          <w:szCs w:val="21"/>
        </w:rPr>
        <w:t>, Grand Rapids, Michigan</w:t>
      </w:r>
      <w:r w:rsidR="00FE6261" w:rsidRPr="00A15ADE">
        <w:rPr>
          <w:i/>
          <w:iCs/>
          <w:sz w:val="22"/>
          <w:szCs w:val="21"/>
        </w:rPr>
        <w:t xml:space="preserve">, </w:t>
      </w:r>
      <w:r w:rsidR="00FE6261" w:rsidRPr="00A15ADE">
        <w:rPr>
          <w:iCs/>
          <w:sz w:val="22"/>
          <w:szCs w:val="21"/>
        </w:rPr>
        <w:t>USA.</w:t>
      </w:r>
    </w:p>
    <w:p w:rsidR="00962FB2" w:rsidRPr="00A15ADE" w:rsidRDefault="00962FB2" w:rsidP="00305B3E">
      <w:pPr>
        <w:ind w:left="360" w:hanging="360"/>
        <w:rPr>
          <w:i/>
          <w:iCs/>
          <w:sz w:val="22"/>
          <w:szCs w:val="21"/>
        </w:rPr>
      </w:pPr>
    </w:p>
    <w:p w:rsidR="00962FB2" w:rsidRPr="00A15ADE" w:rsidRDefault="005718B2" w:rsidP="00305B3E">
      <w:pPr>
        <w:ind w:left="360" w:hanging="360"/>
        <w:rPr>
          <w:sz w:val="22"/>
          <w:szCs w:val="21"/>
        </w:rPr>
      </w:pPr>
      <w:r w:rsidRPr="00A15ADE">
        <w:rPr>
          <w:sz w:val="22"/>
          <w:szCs w:val="21"/>
        </w:rPr>
        <w:tab/>
      </w:r>
      <w:r w:rsidR="0093260B" w:rsidRPr="00A15ADE">
        <w:rPr>
          <w:sz w:val="22"/>
          <w:szCs w:val="21"/>
        </w:rPr>
        <w:t>T</w:t>
      </w:r>
      <w:r w:rsidR="00BE2060" w:rsidRPr="00A15ADE">
        <w:rPr>
          <w:sz w:val="22"/>
          <w:szCs w:val="21"/>
        </w:rPr>
        <w:t>aught</w:t>
      </w:r>
      <w:r w:rsidR="0093260B" w:rsidRPr="00A15ADE">
        <w:rPr>
          <w:sz w:val="22"/>
          <w:szCs w:val="21"/>
        </w:rPr>
        <w:t xml:space="preserve"> </w:t>
      </w:r>
      <w:r w:rsidR="00346D20" w:rsidRPr="00A15ADE">
        <w:rPr>
          <w:sz w:val="22"/>
          <w:szCs w:val="21"/>
        </w:rPr>
        <w:t>graduate level course</w:t>
      </w:r>
      <w:r w:rsidR="0093260B" w:rsidRPr="00A15ADE">
        <w:rPr>
          <w:sz w:val="22"/>
          <w:szCs w:val="21"/>
        </w:rPr>
        <w:t>s</w:t>
      </w:r>
      <w:r w:rsidR="0035034E" w:rsidRPr="00A15ADE">
        <w:rPr>
          <w:sz w:val="22"/>
          <w:szCs w:val="21"/>
        </w:rPr>
        <w:t xml:space="preserve"> entitled </w:t>
      </w:r>
      <w:r w:rsidR="00346D20" w:rsidRPr="00A15ADE">
        <w:rPr>
          <w:sz w:val="22"/>
          <w:szCs w:val="21"/>
        </w:rPr>
        <w:t>Non</w:t>
      </w:r>
      <w:r w:rsidR="0035034E" w:rsidRPr="00A15ADE">
        <w:rPr>
          <w:sz w:val="22"/>
          <w:szCs w:val="21"/>
        </w:rPr>
        <w:t>profit Management Practices,</w:t>
      </w:r>
      <w:r w:rsidR="00346D20" w:rsidRPr="00A15ADE">
        <w:rPr>
          <w:sz w:val="22"/>
          <w:szCs w:val="21"/>
        </w:rPr>
        <w:t xml:space="preserve"> </w:t>
      </w:r>
      <w:r w:rsidR="001233BC" w:rsidRPr="00A15ADE">
        <w:rPr>
          <w:sz w:val="22"/>
          <w:szCs w:val="21"/>
        </w:rPr>
        <w:t xml:space="preserve">Nonprofit </w:t>
      </w:r>
      <w:proofErr w:type="gramStart"/>
      <w:r w:rsidR="001233BC" w:rsidRPr="00A15ADE">
        <w:rPr>
          <w:sz w:val="22"/>
          <w:szCs w:val="21"/>
        </w:rPr>
        <w:t>Sector:</w:t>
      </w:r>
      <w:proofErr w:type="gramEnd"/>
      <w:r w:rsidR="001233BC" w:rsidRPr="00A15ADE">
        <w:rPr>
          <w:sz w:val="22"/>
          <w:szCs w:val="21"/>
        </w:rPr>
        <w:t xml:space="preserve"> History and Ethics, and Nonprofit Organization Management and Public Policy and, </w:t>
      </w:r>
      <w:r w:rsidR="006022F8" w:rsidRPr="00A15ADE">
        <w:rPr>
          <w:sz w:val="22"/>
          <w:szCs w:val="21"/>
        </w:rPr>
        <w:t xml:space="preserve">undergraduate courses in Organizational Theory and </w:t>
      </w:r>
      <w:r w:rsidR="001233BC" w:rsidRPr="00A15ADE">
        <w:rPr>
          <w:sz w:val="22"/>
          <w:szCs w:val="21"/>
        </w:rPr>
        <w:t>Voluntarism and the Nonprofit Sector. D</w:t>
      </w:r>
      <w:r w:rsidR="003D0066" w:rsidRPr="00A15ADE">
        <w:rPr>
          <w:sz w:val="22"/>
          <w:szCs w:val="21"/>
        </w:rPr>
        <w:t>esig</w:t>
      </w:r>
      <w:r w:rsidRPr="00A15ADE">
        <w:rPr>
          <w:sz w:val="22"/>
          <w:szCs w:val="21"/>
        </w:rPr>
        <w:t xml:space="preserve">ned and taught </w:t>
      </w:r>
      <w:r w:rsidR="0093260B" w:rsidRPr="00A15ADE">
        <w:rPr>
          <w:sz w:val="22"/>
          <w:szCs w:val="21"/>
        </w:rPr>
        <w:t>Management of International Nongovernme</w:t>
      </w:r>
      <w:r w:rsidR="0035034E" w:rsidRPr="00A15ADE">
        <w:rPr>
          <w:sz w:val="22"/>
          <w:szCs w:val="21"/>
        </w:rPr>
        <w:t>ntal Organizat</w:t>
      </w:r>
      <w:r w:rsidR="001233BC" w:rsidRPr="00A15ADE">
        <w:rPr>
          <w:sz w:val="22"/>
          <w:szCs w:val="21"/>
        </w:rPr>
        <w:t>ions.</w:t>
      </w:r>
    </w:p>
    <w:p w:rsidR="00A3797E" w:rsidRPr="00A15ADE" w:rsidRDefault="00A3797E" w:rsidP="00305B3E">
      <w:pPr>
        <w:ind w:left="360" w:hanging="360"/>
        <w:rPr>
          <w:sz w:val="22"/>
          <w:szCs w:val="21"/>
        </w:rPr>
      </w:pPr>
    </w:p>
    <w:p w:rsidR="004D5E70" w:rsidRPr="00A15ADE" w:rsidRDefault="00637326" w:rsidP="004D5E70">
      <w:pPr>
        <w:rPr>
          <w:sz w:val="22"/>
          <w:szCs w:val="21"/>
        </w:rPr>
      </w:pPr>
      <w:r w:rsidRPr="00A15ADE">
        <w:rPr>
          <w:i/>
          <w:sz w:val="22"/>
          <w:szCs w:val="21"/>
        </w:rPr>
        <w:lastRenderedPageBreak/>
        <w:t>F</w:t>
      </w:r>
      <w:r w:rsidR="00A342A5">
        <w:rPr>
          <w:i/>
          <w:sz w:val="22"/>
          <w:szCs w:val="21"/>
        </w:rPr>
        <w:t>aculty F</w:t>
      </w:r>
      <w:r w:rsidRPr="00A15ADE">
        <w:rPr>
          <w:i/>
          <w:sz w:val="22"/>
          <w:szCs w:val="21"/>
        </w:rPr>
        <w:t>ellow</w:t>
      </w:r>
      <w:r w:rsidR="00A4542C" w:rsidRPr="00A15ADE">
        <w:rPr>
          <w:sz w:val="22"/>
          <w:szCs w:val="21"/>
        </w:rPr>
        <w:t xml:space="preserve">, </w:t>
      </w:r>
      <w:r w:rsidR="00216C04" w:rsidRPr="00A15ADE">
        <w:rPr>
          <w:sz w:val="22"/>
          <w:szCs w:val="21"/>
        </w:rPr>
        <w:t xml:space="preserve">summer 2007, 2008, 2009, </w:t>
      </w:r>
      <w:r w:rsidR="00A4542C" w:rsidRPr="00A15ADE">
        <w:rPr>
          <w:sz w:val="22"/>
          <w:szCs w:val="21"/>
        </w:rPr>
        <w:t>Dorothy A. Johnson Center for Philanthropy and Nonprofit Leadership</w:t>
      </w:r>
      <w:r w:rsidR="00FE6261" w:rsidRPr="00A15ADE">
        <w:rPr>
          <w:sz w:val="22"/>
          <w:szCs w:val="21"/>
        </w:rPr>
        <w:t>, Grand Valley State University, Grand Rapids, Michigan, USA.</w:t>
      </w:r>
      <w:r w:rsidR="00A4542C" w:rsidRPr="00A15ADE">
        <w:rPr>
          <w:sz w:val="22"/>
          <w:szCs w:val="21"/>
        </w:rPr>
        <w:t xml:space="preserve"> </w:t>
      </w:r>
    </w:p>
    <w:p w:rsidR="004D5E70" w:rsidRPr="00A15ADE" w:rsidRDefault="004D5E70" w:rsidP="004D5E70">
      <w:pPr>
        <w:rPr>
          <w:sz w:val="22"/>
          <w:szCs w:val="21"/>
        </w:rPr>
      </w:pPr>
    </w:p>
    <w:p w:rsidR="001678B8" w:rsidRPr="00A15ADE" w:rsidRDefault="001233BC" w:rsidP="001678B8">
      <w:pPr>
        <w:ind w:left="540" w:hanging="180"/>
        <w:rPr>
          <w:sz w:val="22"/>
          <w:szCs w:val="21"/>
        </w:rPr>
      </w:pPr>
      <w:r w:rsidRPr="00A15ADE">
        <w:rPr>
          <w:sz w:val="22"/>
          <w:szCs w:val="21"/>
        </w:rPr>
        <w:t xml:space="preserve">Led workshop on </w:t>
      </w:r>
      <w:r w:rsidRPr="007B65B0">
        <w:rPr>
          <w:i/>
          <w:sz w:val="22"/>
          <w:szCs w:val="21"/>
        </w:rPr>
        <w:t>Accountability in Nonprofit Organizations</w:t>
      </w:r>
      <w:r w:rsidRPr="00A15ADE">
        <w:rPr>
          <w:sz w:val="22"/>
          <w:szCs w:val="21"/>
        </w:rPr>
        <w:t xml:space="preserve"> for nonprofit executives organized by the Nonprofit Leadership Institute in Allendale, Michigan. </w:t>
      </w:r>
    </w:p>
    <w:p w:rsidR="001678B8" w:rsidRPr="00A15ADE" w:rsidRDefault="004D5E70" w:rsidP="001678B8">
      <w:pPr>
        <w:ind w:left="540" w:hanging="180"/>
        <w:rPr>
          <w:sz w:val="22"/>
          <w:szCs w:val="21"/>
        </w:rPr>
      </w:pPr>
      <w:r w:rsidRPr="00A15ADE">
        <w:rPr>
          <w:sz w:val="22"/>
          <w:szCs w:val="21"/>
        </w:rPr>
        <w:t xml:space="preserve">Conducted </w:t>
      </w:r>
      <w:r w:rsidR="001233BC" w:rsidRPr="00A15ADE">
        <w:rPr>
          <w:sz w:val="22"/>
          <w:szCs w:val="21"/>
        </w:rPr>
        <w:t xml:space="preserve">training </w:t>
      </w:r>
      <w:r w:rsidR="00624F26">
        <w:rPr>
          <w:sz w:val="22"/>
          <w:szCs w:val="21"/>
        </w:rPr>
        <w:t xml:space="preserve">on </w:t>
      </w:r>
      <w:r w:rsidR="001678B8" w:rsidRPr="007B65B0">
        <w:rPr>
          <w:i/>
          <w:sz w:val="22"/>
          <w:szCs w:val="21"/>
        </w:rPr>
        <w:t>Capacity Buil</w:t>
      </w:r>
      <w:r w:rsidR="00624F26" w:rsidRPr="007B65B0">
        <w:rPr>
          <w:i/>
          <w:sz w:val="22"/>
          <w:szCs w:val="21"/>
        </w:rPr>
        <w:t>ding in Nonprofit Organizations</w:t>
      </w:r>
      <w:r w:rsidR="001678B8" w:rsidRPr="00A15ADE">
        <w:rPr>
          <w:sz w:val="22"/>
          <w:szCs w:val="21"/>
        </w:rPr>
        <w:t xml:space="preserve"> </w:t>
      </w:r>
      <w:r w:rsidR="001233BC" w:rsidRPr="00A15ADE">
        <w:rPr>
          <w:sz w:val="22"/>
          <w:szCs w:val="21"/>
        </w:rPr>
        <w:t xml:space="preserve">for over 60 AmeriCorps VISTA Volunteers in Detroit, Michigan. </w:t>
      </w:r>
    </w:p>
    <w:p w:rsidR="004D5E70" w:rsidRPr="00A15ADE" w:rsidRDefault="001233BC" w:rsidP="001678B8">
      <w:pPr>
        <w:ind w:left="540" w:hanging="180"/>
        <w:rPr>
          <w:sz w:val="22"/>
          <w:szCs w:val="21"/>
        </w:rPr>
      </w:pPr>
      <w:r w:rsidRPr="00A15ADE">
        <w:rPr>
          <w:sz w:val="22"/>
          <w:szCs w:val="21"/>
        </w:rPr>
        <w:t>Member</w:t>
      </w:r>
      <w:r w:rsidR="001678B8" w:rsidRPr="00A15ADE">
        <w:rPr>
          <w:sz w:val="22"/>
          <w:szCs w:val="21"/>
        </w:rPr>
        <w:t>,</w:t>
      </w:r>
      <w:r w:rsidR="00FE6261" w:rsidRPr="00A15ADE">
        <w:rPr>
          <w:sz w:val="22"/>
          <w:szCs w:val="21"/>
        </w:rPr>
        <w:t xml:space="preserve"> responder panel for T</w:t>
      </w:r>
      <w:r w:rsidRPr="00A15ADE">
        <w:rPr>
          <w:sz w:val="22"/>
          <w:szCs w:val="21"/>
        </w:rPr>
        <w:t>he World Affairs Council</w:t>
      </w:r>
      <w:r w:rsidR="00FE6261" w:rsidRPr="00A15ADE">
        <w:rPr>
          <w:sz w:val="22"/>
          <w:szCs w:val="21"/>
        </w:rPr>
        <w:t xml:space="preserve"> of Western Michigan’s</w:t>
      </w:r>
      <w:r w:rsidR="004D5E70" w:rsidRPr="00A15ADE">
        <w:rPr>
          <w:sz w:val="22"/>
          <w:szCs w:val="21"/>
        </w:rPr>
        <w:t xml:space="preserve"> </w:t>
      </w:r>
      <w:r w:rsidRPr="00A15ADE">
        <w:rPr>
          <w:sz w:val="22"/>
          <w:szCs w:val="21"/>
        </w:rPr>
        <w:t>Great D</w:t>
      </w:r>
      <w:r w:rsidR="004D5E70" w:rsidRPr="00A15ADE">
        <w:rPr>
          <w:sz w:val="22"/>
          <w:szCs w:val="21"/>
        </w:rPr>
        <w:t>ecision Lectures</w:t>
      </w:r>
      <w:r w:rsidRPr="00A15ADE">
        <w:rPr>
          <w:sz w:val="22"/>
          <w:szCs w:val="21"/>
        </w:rPr>
        <w:t xml:space="preserve"> held at Aquinas College, Grand Rapids</w:t>
      </w:r>
      <w:r w:rsidR="001678B8" w:rsidRPr="00A15ADE">
        <w:rPr>
          <w:sz w:val="22"/>
          <w:szCs w:val="21"/>
        </w:rPr>
        <w:t xml:space="preserve"> on </w:t>
      </w:r>
      <w:r w:rsidRPr="007B65B0">
        <w:rPr>
          <w:i/>
          <w:sz w:val="22"/>
          <w:szCs w:val="21"/>
        </w:rPr>
        <w:t xml:space="preserve">Can international philanthropy make a difference in the </w:t>
      </w:r>
      <w:proofErr w:type="gramStart"/>
      <w:r w:rsidRPr="007B65B0">
        <w:rPr>
          <w:i/>
          <w:sz w:val="22"/>
          <w:szCs w:val="21"/>
        </w:rPr>
        <w:t>world?</w:t>
      </w:r>
      <w:proofErr w:type="gramEnd"/>
      <w:r w:rsidRPr="00A15ADE">
        <w:rPr>
          <w:sz w:val="22"/>
          <w:szCs w:val="21"/>
        </w:rPr>
        <w:t xml:space="preserve"> </w:t>
      </w:r>
      <w:r w:rsidR="001678B8" w:rsidRPr="00A15ADE">
        <w:rPr>
          <w:sz w:val="22"/>
          <w:szCs w:val="21"/>
        </w:rPr>
        <w:t>M</w:t>
      </w:r>
      <w:r w:rsidRPr="00A15ADE">
        <w:rPr>
          <w:sz w:val="22"/>
          <w:szCs w:val="21"/>
        </w:rPr>
        <w:t>ember</w:t>
      </w:r>
      <w:r w:rsidR="001678B8" w:rsidRPr="00A15ADE">
        <w:rPr>
          <w:sz w:val="22"/>
          <w:szCs w:val="21"/>
        </w:rPr>
        <w:t>,</w:t>
      </w:r>
      <w:r w:rsidRPr="00A15ADE">
        <w:rPr>
          <w:sz w:val="22"/>
          <w:szCs w:val="21"/>
        </w:rPr>
        <w:t xml:space="preserve"> responder panel for a similar session held in Kalamazoo</w:t>
      </w:r>
      <w:r w:rsidR="001678B8" w:rsidRPr="00A15ADE">
        <w:rPr>
          <w:sz w:val="22"/>
          <w:szCs w:val="21"/>
        </w:rPr>
        <w:t xml:space="preserve"> College, Kalamazoo, Michigan.</w:t>
      </w:r>
      <w:r w:rsidRPr="00A15ADE">
        <w:rPr>
          <w:sz w:val="22"/>
          <w:szCs w:val="21"/>
        </w:rPr>
        <w:t xml:space="preserve"> </w:t>
      </w:r>
    </w:p>
    <w:p w:rsidR="00BE0A27" w:rsidRPr="00A15ADE" w:rsidRDefault="004D5E70" w:rsidP="004D5E70">
      <w:pPr>
        <w:ind w:left="540" w:hanging="180"/>
        <w:rPr>
          <w:sz w:val="22"/>
          <w:szCs w:val="21"/>
        </w:rPr>
      </w:pPr>
      <w:r w:rsidRPr="00A15ADE">
        <w:rPr>
          <w:sz w:val="22"/>
          <w:szCs w:val="21"/>
        </w:rPr>
        <w:t>Faculty member, Arizona-Indiana-Michigan</w:t>
      </w:r>
      <w:r w:rsidR="00510DCD" w:rsidRPr="00A15ADE">
        <w:rPr>
          <w:sz w:val="22"/>
          <w:szCs w:val="21"/>
        </w:rPr>
        <w:t xml:space="preserve"> (AIM Alliance)</w:t>
      </w:r>
      <w:r w:rsidRPr="00A15ADE">
        <w:rPr>
          <w:sz w:val="22"/>
          <w:szCs w:val="21"/>
        </w:rPr>
        <w:t>, selected prize applicants and conducted research on the Collaboration Prize (</w:t>
      </w:r>
      <w:hyperlink r:id="rId10" w:history="1">
        <w:r w:rsidRPr="00A15ADE">
          <w:rPr>
            <w:rStyle w:val="Hyperlink"/>
            <w:sz w:val="22"/>
            <w:szCs w:val="21"/>
          </w:rPr>
          <w:t>http://www.thecollaborationprize.org/Home.aspx</w:t>
        </w:r>
      </w:hyperlink>
      <w:r w:rsidR="00BE0A27" w:rsidRPr="00A15ADE">
        <w:rPr>
          <w:sz w:val="22"/>
          <w:szCs w:val="21"/>
        </w:rPr>
        <w:t>).</w:t>
      </w:r>
    </w:p>
    <w:p w:rsidR="00BE0A27" w:rsidRPr="00A15ADE" w:rsidRDefault="00BE0A27" w:rsidP="00BE0A27">
      <w:pPr>
        <w:ind w:left="540" w:hanging="180"/>
        <w:rPr>
          <w:sz w:val="22"/>
          <w:szCs w:val="21"/>
        </w:rPr>
      </w:pPr>
      <w:r w:rsidRPr="00A15ADE">
        <w:rPr>
          <w:sz w:val="22"/>
          <w:szCs w:val="21"/>
        </w:rPr>
        <w:t>Member, Advisory Committee for the Nonprofit Leadership Institute of the Dorothy A. Johnson Center for Philanthropy and Nonprofit Leadership.</w:t>
      </w:r>
    </w:p>
    <w:p w:rsidR="00A3797E" w:rsidRPr="00A15ADE" w:rsidRDefault="00A3797E" w:rsidP="001678B8">
      <w:pPr>
        <w:ind w:left="540" w:hanging="180"/>
        <w:rPr>
          <w:i/>
          <w:iCs/>
          <w:sz w:val="22"/>
          <w:szCs w:val="21"/>
        </w:rPr>
      </w:pPr>
    </w:p>
    <w:p w:rsidR="00216C04" w:rsidRPr="00A15ADE" w:rsidRDefault="0072455A" w:rsidP="005718B2">
      <w:pPr>
        <w:rPr>
          <w:iCs/>
          <w:sz w:val="22"/>
          <w:szCs w:val="21"/>
        </w:rPr>
      </w:pPr>
      <w:r w:rsidRPr="00A15ADE">
        <w:rPr>
          <w:bCs/>
          <w:i/>
          <w:sz w:val="22"/>
          <w:szCs w:val="21"/>
        </w:rPr>
        <w:t>Post-</w:t>
      </w:r>
      <w:r w:rsidR="00657A9A" w:rsidRPr="00A15ADE">
        <w:rPr>
          <w:bCs/>
          <w:i/>
          <w:sz w:val="22"/>
          <w:szCs w:val="21"/>
        </w:rPr>
        <w:t>d</w:t>
      </w:r>
      <w:r w:rsidRPr="00A15ADE">
        <w:rPr>
          <w:bCs/>
          <w:i/>
          <w:sz w:val="22"/>
          <w:szCs w:val="21"/>
        </w:rPr>
        <w:t>octoral Research</w:t>
      </w:r>
      <w:r w:rsidR="00C33FB1" w:rsidRPr="00A15ADE">
        <w:rPr>
          <w:bCs/>
          <w:i/>
          <w:sz w:val="22"/>
          <w:szCs w:val="21"/>
        </w:rPr>
        <w:t>e</w:t>
      </w:r>
      <w:r w:rsidRPr="00A15ADE">
        <w:rPr>
          <w:bCs/>
          <w:i/>
          <w:sz w:val="22"/>
          <w:szCs w:val="21"/>
        </w:rPr>
        <w:t>r</w:t>
      </w:r>
      <w:r w:rsidR="00C33FB1" w:rsidRPr="00A15ADE">
        <w:rPr>
          <w:bCs/>
          <w:i/>
          <w:sz w:val="22"/>
          <w:szCs w:val="21"/>
        </w:rPr>
        <w:t xml:space="preserve">, </w:t>
      </w:r>
      <w:r w:rsidR="00C33FB1" w:rsidRPr="00A15ADE">
        <w:rPr>
          <w:bCs/>
          <w:iCs/>
          <w:sz w:val="22"/>
          <w:szCs w:val="21"/>
        </w:rPr>
        <w:t>2005</w:t>
      </w:r>
      <w:r w:rsidR="0035034E" w:rsidRPr="00A15ADE">
        <w:rPr>
          <w:bCs/>
          <w:iCs/>
          <w:sz w:val="22"/>
          <w:szCs w:val="21"/>
        </w:rPr>
        <w:t>-</w:t>
      </w:r>
      <w:r w:rsidR="00C33FB1" w:rsidRPr="00A15ADE">
        <w:rPr>
          <w:bCs/>
          <w:iCs/>
          <w:sz w:val="22"/>
          <w:szCs w:val="21"/>
        </w:rPr>
        <w:t>200</w:t>
      </w:r>
      <w:r w:rsidR="00C601F5" w:rsidRPr="00A15ADE">
        <w:rPr>
          <w:bCs/>
          <w:iCs/>
          <w:sz w:val="22"/>
          <w:szCs w:val="21"/>
        </w:rPr>
        <w:t>6</w:t>
      </w:r>
      <w:r w:rsidR="006F42AE" w:rsidRPr="00A15ADE">
        <w:rPr>
          <w:i/>
          <w:iCs/>
          <w:sz w:val="22"/>
          <w:szCs w:val="21"/>
        </w:rPr>
        <w:t>,</w:t>
      </w:r>
      <w:r w:rsidR="00A3797E" w:rsidRPr="00A15ADE">
        <w:rPr>
          <w:i/>
          <w:iCs/>
          <w:sz w:val="22"/>
          <w:szCs w:val="21"/>
        </w:rPr>
        <w:t xml:space="preserve"> </w:t>
      </w:r>
      <w:r w:rsidR="00C33FB1" w:rsidRPr="00A15ADE">
        <w:rPr>
          <w:iCs/>
          <w:sz w:val="22"/>
          <w:szCs w:val="21"/>
        </w:rPr>
        <w:t>Joint appointment with the Department of Geography and the Department</w:t>
      </w:r>
      <w:r w:rsidR="00A3797E" w:rsidRPr="00A15ADE">
        <w:rPr>
          <w:i/>
          <w:iCs/>
          <w:sz w:val="22"/>
          <w:szCs w:val="21"/>
        </w:rPr>
        <w:t xml:space="preserve"> </w:t>
      </w:r>
      <w:r w:rsidR="00C33FB1" w:rsidRPr="00A15ADE">
        <w:rPr>
          <w:iCs/>
          <w:sz w:val="22"/>
          <w:szCs w:val="21"/>
        </w:rPr>
        <w:t>of Wood Science and Forest Products, College of Natural Resources, at Virginia Tech</w:t>
      </w:r>
      <w:r w:rsidR="00AE24C4" w:rsidRPr="00A15ADE">
        <w:rPr>
          <w:iCs/>
          <w:sz w:val="22"/>
          <w:szCs w:val="21"/>
        </w:rPr>
        <w:t>,</w:t>
      </w:r>
      <w:r w:rsidR="00FE6261" w:rsidRPr="00A15ADE">
        <w:rPr>
          <w:iCs/>
          <w:sz w:val="22"/>
          <w:szCs w:val="21"/>
        </w:rPr>
        <w:t xml:space="preserve"> Blacksburg, Virginia, USA.</w:t>
      </w:r>
      <w:r w:rsidR="0035034E" w:rsidRPr="00A15ADE">
        <w:rPr>
          <w:iCs/>
          <w:sz w:val="22"/>
          <w:szCs w:val="21"/>
        </w:rPr>
        <w:t xml:space="preserve"> </w:t>
      </w:r>
    </w:p>
    <w:p w:rsidR="00216C04" w:rsidRPr="00A15ADE" w:rsidRDefault="00216C04" w:rsidP="00305B3E">
      <w:pPr>
        <w:ind w:left="360" w:hanging="360"/>
        <w:rPr>
          <w:iCs/>
          <w:sz w:val="22"/>
          <w:szCs w:val="21"/>
        </w:rPr>
      </w:pPr>
    </w:p>
    <w:p w:rsidR="00962FB2" w:rsidRPr="00A15ADE" w:rsidRDefault="0035034E" w:rsidP="005718B2">
      <w:pPr>
        <w:ind w:left="540" w:hanging="180"/>
        <w:rPr>
          <w:iCs/>
          <w:sz w:val="22"/>
          <w:szCs w:val="21"/>
        </w:rPr>
      </w:pPr>
      <w:r w:rsidRPr="00A15ADE">
        <w:rPr>
          <w:iCs/>
          <w:sz w:val="22"/>
          <w:szCs w:val="21"/>
        </w:rPr>
        <w:t>Conducted research for a U</w:t>
      </w:r>
      <w:r w:rsidR="00DC712B" w:rsidRPr="00A15ADE">
        <w:rPr>
          <w:iCs/>
          <w:sz w:val="22"/>
          <w:szCs w:val="21"/>
        </w:rPr>
        <w:t>.</w:t>
      </w:r>
      <w:r w:rsidRPr="00A15ADE">
        <w:rPr>
          <w:iCs/>
          <w:sz w:val="22"/>
          <w:szCs w:val="21"/>
        </w:rPr>
        <w:t>S</w:t>
      </w:r>
      <w:r w:rsidR="00DC712B" w:rsidRPr="00A15ADE">
        <w:rPr>
          <w:iCs/>
          <w:sz w:val="22"/>
          <w:szCs w:val="21"/>
        </w:rPr>
        <w:t>. Agency for International Development (</w:t>
      </w:r>
      <w:proofErr w:type="spellStart"/>
      <w:r w:rsidR="00DC712B" w:rsidRPr="00A15ADE">
        <w:rPr>
          <w:iCs/>
          <w:sz w:val="22"/>
          <w:szCs w:val="21"/>
        </w:rPr>
        <w:t>USAid</w:t>
      </w:r>
      <w:proofErr w:type="spellEnd"/>
      <w:r w:rsidR="00DC712B" w:rsidRPr="00A15ADE">
        <w:rPr>
          <w:iCs/>
          <w:sz w:val="22"/>
          <w:szCs w:val="21"/>
        </w:rPr>
        <w:t>)-</w:t>
      </w:r>
      <w:r w:rsidRPr="00A15ADE">
        <w:rPr>
          <w:iCs/>
          <w:sz w:val="22"/>
          <w:szCs w:val="21"/>
        </w:rPr>
        <w:t>funded project on community-based forest management in Bolivia.</w:t>
      </w:r>
    </w:p>
    <w:p w:rsidR="00A3797E" w:rsidRPr="00A15ADE" w:rsidRDefault="00A3797E" w:rsidP="00305B3E">
      <w:pPr>
        <w:ind w:left="360" w:hanging="360"/>
        <w:rPr>
          <w:i/>
          <w:iCs/>
          <w:sz w:val="22"/>
          <w:szCs w:val="21"/>
        </w:rPr>
      </w:pPr>
    </w:p>
    <w:p w:rsidR="00962FB2" w:rsidRPr="00A15ADE" w:rsidRDefault="00C33FB1" w:rsidP="005718B2">
      <w:pPr>
        <w:rPr>
          <w:i/>
          <w:iCs/>
          <w:sz w:val="22"/>
          <w:szCs w:val="21"/>
        </w:rPr>
      </w:pPr>
      <w:r w:rsidRPr="00A15ADE">
        <w:rPr>
          <w:i/>
          <w:sz w:val="22"/>
          <w:szCs w:val="21"/>
        </w:rPr>
        <w:t xml:space="preserve">Research Assistant, </w:t>
      </w:r>
      <w:r w:rsidR="0035034E" w:rsidRPr="00A15ADE">
        <w:rPr>
          <w:sz w:val="22"/>
          <w:szCs w:val="21"/>
        </w:rPr>
        <w:t>2004-</w:t>
      </w:r>
      <w:r w:rsidRPr="00A15ADE">
        <w:rPr>
          <w:sz w:val="22"/>
          <w:szCs w:val="21"/>
        </w:rPr>
        <w:t>2005</w:t>
      </w:r>
      <w:r w:rsidR="00A3797E" w:rsidRPr="00A15ADE">
        <w:rPr>
          <w:i/>
          <w:iCs/>
          <w:sz w:val="22"/>
          <w:szCs w:val="21"/>
        </w:rPr>
        <w:t xml:space="preserve">, </w:t>
      </w:r>
      <w:r w:rsidRPr="00A15ADE">
        <w:rPr>
          <w:sz w:val="22"/>
          <w:szCs w:val="21"/>
        </w:rPr>
        <w:t>Virginia Tech Office of Economic Development, University Ou</w:t>
      </w:r>
      <w:r w:rsidR="00A3797E" w:rsidRPr="00A15ADE">
        <w:rPr>
          <w:sz w:val="22"/>
          <w:szCs w:val="21"/>
        </w:rPr>
        <w:t xml:space="preserve">treach </w:t>
      </w:r>
      <w:r w:rsidR="00E35C0D" w:rsidRPr="00A15ADE">
        <w:rPr>
          <w:sz w:val="22"/>
          <w:szCs w:val="21"/>
        </w:rPr>
        <w:t xml:space="preserve">and </w:t>
      </w:r>
      <w:r w:rsidRPr="00A15ADE">
        <w:rPr>
          <w:sz w:val="22"/>
          <w:szCs w:val="21"/>
        </w:rPr>
        <w:t>International Affairs, Virginia Tech, Blacksburg, Virginia</w:t>
      </w:r>
      <w:r w:rsidR="00A3797E" w:rsidRPr="00A15ADE">
        <w:rPr>
          <w:i/>
          <w:iCs/>
          <w:sz w:val="22"/>
          <w:szCs w:val="21"/>
        </w:rPr>
        <w:t>.</w:t>
      </w:r>
    </w:p>
    <w:p w:rsidR="005718B2" w:rsidRPr="00A15ADE" w:rsidRDefault="005718B2" w:rsidP="00305B3E">
      <w:pPr>
        <w:ind w:left="360" w:hanging="360"/>
        <w:rPr>
          <w:i/>
          <w:iCs/>
          <w:sz w:val="22"/>
          <w:szCs w:val="21"/>
        </w:rPr>
      </w:pPr>
    </w:p>
    <w:p w:rsidR="005718B2" w:rsidRPr="00A15ADE" w:rsidRDefault="005718B2" w:rsidP="005718B2">
      <w:pPr>
        <w:tabs>
          <w:tab w:val="left" w:pos="720"/>
        </w:tabs>
        <w:ind w:left="540" w:hanging="180"/>
        <w:rPr>
          <w:sz w:val="22"/>
          <w:szCs w:val="21"/>
        </w:rPr>
      </w:pPr>
      <w:r w:rsidRPr="00A15ADE">
        <w:rPr>
          <w:sz w:val="22"/>
          <w:szCs w:val="21"/>
        </w:rPr>
        <w:t>Conducted economic impact analysis of select projects coordinated by the Office of Economic De</w:t>
      </w:r>
      <w:r w:rsidR="00F63873" w:rsidRPr="00A15ADE">
        <w:rPr>
          <w:sz w:val="22"/>
          <w:szCs w:val="21"/>
        </w:rPr>
        <w:t>velopment in Southwest Virginia.</w:t>
      </w:r>
    </w:p>
    <w:p w:rsidR="005718B2" w:rsidRPr="00A15ADE" w:rsidRDefault="005718B2" w:rsidP="005718B2">
      <w:pPr>
        <w:ind w:left="540" w:hanging="180"/>
        <w:rPr>
          <w:sz w:val="22"/>
          <w:szCs w:val="21"/>
        </w:rPr>
      </w:pPr>
      <w:r w:rsidRPr="00A15ADE">
        <w:rPr>
          <w:sz w:val="22"/>
          <w:szCs w:val="21"/>
        </w:rPr>
        <w:t>Prepared and coordinated an online survey a</w:t>
      </w:r>
      <w:r w:rsidR="00624F26">
        <w:rPr>
          <w:sz w:val="22"/>
          <w:szCs w:val="21"/>
        </w:rPr>
        <w:t xml:space="preserve">nd the resultant report titled </w:t>
      </w:r>
      <w:r w:rsidRPr="007B65B0">
        <w:rPr>
          <w:i/>
          <w:sz w:val="22"/>
          <w:szCs w:val="21"/>
        </w:rPr>
        <w:t>Virginia Economic Developers Association Me</w:t>
      </w:r>
      <w:r w:rsidR="00624F26" w:rsidRPr="007B65B0">
        <w:rPr>
          <w:i/>
          <w:sz w:val="22"/>
          <w:szCs w:val="21"/>
        </w:rPr>
        <w:t>mber Survey: Labor Force Issues</w:t>
      </w:r>
      <w:r w:rsidRPr="00A15ADE">
        <w:rPr>
          <w:sz w:val="22"/>
          <w:szCs w:val="21"/>
        </w:rPr>
        <w:t xml:space="preserve"> with John A. Provo</w:t>
      </w:r>
      <w:r w:rsidR="00DC712B" w:rsidRPr="00A15ADE">
        <w:rPr>
          <w:sz w:val="22"/>
          <w:szCs w:val="21"/>
        </w:rPr>
        <w:t>.</w:t>
      </w:r>
    </w:p>
    <w:p w:rsidR="005718B2" w:rsidRPr="00A15ADE" w:rsidRDefault="005718B2" w:rsidP="005718B2">
      <w:pPr>
        <w:tabs>
          <w:tab w:val="left" w:pos="720"/>
        </w:tabs>
        <w:ind w:left="540" w:hanging="180"/>
        <w:rPr>
          <w:sz w:val="22"/>
          <w:szCs w:val="21"/>
        </w:rPr>
      </w:pPr>
      <w:r w:rsidRPr="00A15ADE">
        <w:rPr>
          <w:sz w:val="22"/>
          <w:szCs w:val="21"/>
        </w:rPr>
        <w:t xml:space="preserve">Assisted interdisciplinary teams of University faculty in writing research grant proposals. Examples </w:t>
      </w:r>
      <w:proofErr w:type="gramStart"/>
      <w:r w:rsidRPr="00A15ADE">
        <w:rPr>
          <w:sz w:val="22"/>
          <w:szCs w:val="21"/>
        </w:rPr>
        <w:t>include:</w:t>
      </w:r>
      <w:proofErr w:type="gramEnd"/>
      <w:r w:rsidRPr="00A15ADE">
        <w:rPr>
          <w:sz w:val="22"/>
          <w:szCs w:val="21"/>
        </w:rPr>
        <w:t xml:space="preserve"> Brownfields redevelopment grant proposal submitted to the </w:t>
      </w:r>
      <w:r w:rsidR="00BE0A27" w:rsidRPr="00A15ADE">
        <w:rPr>
          <w:sz w:val="22"/>
          <w:szCs w:val="21"/>
        </w:rPr>
        <w:t xml:space="preserve">Environmental Protection Agency; </w:t>
      </w:r>
      <w:r w:rsidRPr="00A15ADE">
        <w:rPr>
          <w:sz w:val="22"/>
          <w:szCs w:val="21"/>
        </w:rPr>
        <w:t xml:space="preserve">a proposal submitted to the </w:t>
      </w:r>
      <w:r w:rsidR="00DC712B" w:rsidRPr="00A15ADE">
        <w:rPr>
          <w:sz w:val="22"/>
          <w:szCs w:val="21"/>
        </w:rPr>
        <w:t>U.S.</w:t>
      </w:r>
      <w:r w:rsidRPr="00A15ADE">
        <w:rPr>
          <w:sz w:val="22"/>
          <w:szCs w:val="21"/>
        </w:rPr>
        <w:t xml:space="preserve"> Department of Agriculture on the analysis of constraints to sustainable farming on urban fringe</w:t>
      </w:r>
      <w:r w:rsidR="00FC6DBA" w:rsidRPr="00A15ADE">
        <w:rPr>
          <w:sz w:val="22"/>
          <w:szCs w:val="21"/>
        </w:rPr>
        <w:t>s</w:t>
      </w:r>
      <w:r w:rsidRPr="00A15ADE">
        <w:rPr>
          <w:sz w:val="22"/>
          <w:szCs w:val="21"/>
        </w:rPr>
        <w:t xml:space="preserve"> and to identify a set of feasible policies to enhance the survival of urban fringe</w:t>
      </w:r>
      <w:r w:rsidR="00BE0A27" w:rsidRPr="00A15ADE">
        <w:rPr>
          <w:sz w:val="22"/>
          <w:szCs w:val="21"/>
        </w:rPr>
        <w:t xml:space="preserve"> agricultural enterprises</w:t>
      </w:r>
      <w:r w:rsidRPr="00A15ADE">
        <w:rPr>
          <w:sz w:val="22"/>
          <w:szCs w:val="21"/>
        </w:rPr>
        <w:t>.</w:t>
      </w:r>
    </w:p>
    <w:p w:rsidR="00A3797E" w:rsidRPr="00A15ADE" w:rsidRDefault="00A3797E" w:rsidP="005718B2">
      <w:pPr>
        <w:ind w:left="180" w:hanging="180"/>
        <w:rPr>
          <w:i/>
          <w:iCs/>
          <w:sz w:val="22"/>
          <w:szCs w:val="21"/>
        </w:rPr>
      </w:pPr>
    </w:p>
    <w:p w:rsidR="00A54965" w:rsidRPr="00A15ADE" w:rsidRDefault="00C33FB1" w:rsidP="005718B2">
      <w:pPr>
        <w:rPr>
          <w:bCs/>
          <w:sz w:val="22"/>
          <w:szCs w:val="21"/>
        </w:rPr>
      </w:pPr>
      <w:r w:rsidRPr="00A15ADE">
        <w:rPr>
          <w:i/>
          <w:sz w:val="22"/>
          <w:szCs w:val="21"/>
        </w:rPr>
        <w:t>Teaching Assistant</w:t>
      </w:r>
      <w:r w:rsidRPr="00A15ADE">
        <w:rPr>
          <w:sz w:val="22"/>
          <w:szCs w:val="21"/>
        </w:rPr>
        <w:t>, January 2004-May 2004</w:t>
      </w:r>
      <w:r w:rsidR="006F42AE" w:rsidRPr="00A15ADE">
        <w:rPr>
          <w:i/>
          <w:iCs/>
          <w:sz w:val="22"/>
          <w:szCs w:val="21"/>
        </w:rPr>
        <w:t>,</w:t>
      </w:r>
      <w:r w:rsidR="00A3797E" w:rsidRPr="00A15ADE">
        <w:rPr>
          <w:i/>
          <w:iCs/>
          <w:sz w:val="22"/>
          <w:szCs w:val="21"/>
        </w:rPr>
        <w:t xml:space="preserve"> </w:t>
      </w:r>
      <w:r w:rsidRPr="00A15ADE">
        <w:rPr>
          <w:bCs/>
          <w:sz w:val="22"/>
          <w:szCs w:val="21"/>
        </w:rPr>
        <w:t xml:space="preserve">School of Public and </w:t>
      </w:r>
      <w:r w:rsidR="005718B2" w:rsidRPr="00A15ADE">
        <w:rPr>
          <w:bCs/>
          <w:sz w:val="22"/>
          <w:szCs w:val="21"/>
        </w:rPr>
        <w:t xml:space="preserve">International Affairs, Virginia </w:t>
      </w:r>
      <w:r w:rsidRPr="00A15ADE">
        <w:rPr>
          <w:bCs/>
          <w:sz w:val="22"/>
          <w:szCs w:val="21"/>
        </w:rPr>
        <w:t>Tech, Blacksburg, Virginia</w:t>
      </w:r>
      <w:r w:rsidR="00FE6261" w:rsidRPr="00A15ADE">
        <w:rPr>
          <w:bCs/>
          <w:sz w:val="22"/>
          <w:szCs w:val="21"/>
        </w:rPr>
        <w:t>, USA.</w:t>
      </w:r>
    </w:p>
    <w:p w:rsidR="00A571D0" w:rsidRPr="00A15ADE" w:rsidRDefault="00A571D0" w:rsidP="005718B2">
      <w:pPr>
        <w:rPr>
          <w:bCs/>
          <w:sz w:val="22"/>
          <w:szCs w:val="21"/>
        </w:rPr>
      </w:pPr>
    </w:p>
    <w:p w:rsidR="00962FB2" w:rsidRPr="00A15ADE" w:rsidRDefault="00A571D0" w:rsidP="00A571D0">
      <w:pPr>
        <w:ind w:left="540" w:hanging="180"/>
        <w:rPr>
          <w:bCs/>
          <w:sz w:val="22"/>
          <w:szCs w:val="21"/>
        </w:rPr>
      </w:pPr>
      <w:r w:rsidRPr="00A15ADE">
        <w:rPr>
          <w:bCs/>
          <w:sz w:val="22"/>
          <w:szCs w:val="21"/>
        </w:rPr>
        <w:t>Two graduate courses: NGOs in International Development</w:t>
      </w:r>
      <w:proofErr w:type="gramStart"/>
      <w:r w:rsidRPr="00A15ADE">
        <w:rPr>
          <w:bCs/>
          <w:sz w:val="22"/>
          <w:szCs w:val="21"/>
        </w:rPr>
        <w:t>;</w:t>
      </w:r>
      <w:proofErr w:type="gramEnd"/>
      <w:r w:rsidRPr="00A15ADE">
        <w:rPr>
          <w:bCs/>
          <w:sz w:val="22"/>
          <w:szCs w:val="21"/>
        </w:rPr>
        <w:t xml:space="preserve"> Women, Environment &amp; Development.</w:t>
      </w:r>
    </w:p>
    <w:p w:rsidR="00A3797E" w:rsidRPr="00A15ADE" w:rsidRDefault="00A3797E" w:rsidP="00305B3E">
      <w:pPr>
        <w:ind w:left="360" w:hanging="360"/>
        <w:rPr>
          <w:sz w:val="22"/>
          <w:szCs w:val="21"/>
        </w:rPr>
      </w:pPr>
    </w:p>
    <w:p w:rsidR="00A571D0" w:rsidRPr="00A15ADE" w:rsidRDefault="00C33FB1" w:rsidP="005718B2">
      <w:pPr>
        <w:rPr>
          <w:sz w:val="22"/>
          <w:szCs w:val="21"/>
        </w:rPr>
      </w:pPr>
      <w:r w:rsidRPr="00A15ADE">
        <w:rPr>
          <w:bCs/>
          <w:i/>
          <w:sz w:val="22"/>
          <w:szCs w:val="21"/>
        </w:rPr>
        <w:t xml:space="preserve">Research, Teaching Assistant </w:t>
      </w:r>
      <w:r w:rsidR="00E67A49" w:rsidRPr="00A15ADE">
        <w:rPr>
          <w:bCs/>
          <w:i/>
          <w:sz w:val="22"/>
          <w:szCs w:val="21"/>
        </w:rPr>
        <w:t>&amp;</w:t>
      </w:r>
      <w:r w:rsidRPr="00A15ADE">
        <w:rPr>
          <w:bCs/>
          <w:i/>
          <w:sz w:val="22"/>
          <w:szCs w:val="21"/>
        </w:rPr>
        <w:t xml:space="preserve"> Intern,</w:t>
      </w:r>
      <w:r w:rsidRPr="00A15ADE">
        <w:rPr>
          <w:bCs/>
          <w:iCs/>
          <w:sz w:val="22"/>
          <w:szCs w:val="21"/>
        </w:rPr>
        <w:t xml:space="preserve"> </w:t>
      </w:r>
      <w:r w:rsidRPr="00A15ADE">
        <w:rPr>
          <w:iCs/>
          <w:sz w:val="22"/>
          <w:szCs w:val="21"/>
        </w:rPr>
        <w:t xml:space="preserve">August </w:t>
      </w:r>
      <w:r w:rsidRPr="00A15ADE">
        <w:rPr>
          <w:sz w:val="22"/>
          <w:szCs w:val="21"/>
        </w:rPr>
        <w:t>1999-May 2002</w:t>
      </w:r>
      <w:r w:rsidR="00876AD3" w:rsidRPr="00A15ADE">
        <w:rPr>
          <w:i/>
          <w:sz w:val="22"/>
          <w:szCs w:val="21"/>
        </w:rPr>
        <w:t xml:space="preserve">, </w:t>
      </w:r>
      <w:r w:rsidRPr="00A15ADE">
        <w:rPr>
          <w:sz w:val="22"/>
          <w:szCs w:val="21"/>
        </w:rPr>
        <w:t>Urban Affairs and Planning Department, Virginia Tech, Blacksburg, Virginia</w:t>
      </w:r>
      <w:r w:rsidR="00FE6261" w:rsidRPr="00A15ADE">
        <w:rPr>
          <w:sz w:val="22"/>
          <w:szCs w:val="21"/>
        </w:rPr>
        <w:t>, USA.</w:t>
      </w:r>
    </w:p>
    <w:p w:rsidR="00A571D0" w:rsidRPr="00A15ADE" w:rsidRDefault="00A571D0" w:rsidP="005718B2">
      <w:pPr>
        <w:rPr>
          <w:sz w:val="22"/>
          <w:szCs w:val="21"/>
        </w:rPr>
      </w:pPr>
    </w:p>
    <w:p w:rsidR="00A571D0" w:rsidRPr="00A15ADE" w:rsidRDefault="00A571D0" w:rsidP="00A571D0">
      <w:pPr>
        <w:pStyle w:val="Heading1"/>
        <w:tabs>
          <w:tab w:val="left" w:pos="265"/>
          <w:tab w:val="left" w:pos="445"/>
        </w:tabs>
        <w:spacing w:before="0" w:after="0"/>
        <w:ind w:left="540" w:hanging="180"/>
        <w:rPr>
          <w:rFonts w:ascii="Times New Roman" w:hAnsi="Times New Roman" w:cs="Times New Roman"/>
          <w:b w:val="0"/>
          <w:sz w:val="22"/>
          <w:szCs w:val="21"/>
        </w:rPr>
      </w:pPr>
      <w:r w:rsidRPr="00A15ADE">
        <w:rPr>
          <w:rFonts w:ascii="Times New Roman" w:hAnsi="Times New Roman" w:cs="Times New Roman"/>
          <w:b w:val="0"/>
          <w:sz w:val="22"/>
          <w:szCs w:val="21"/>
        </w:rPr>
        <w:t xml:space="preserve">Virginia Center for Housing </w:t>
      </w:r>
      <w:proofErr w:type="gramStart"/>
      <w:r w:rsidRPr="00A15ADE">
        <w:rPr>
          <w:rFonts w:ascii="Times New Roman" w:hAnsi="Times New Roman" w:cs="Times New Roman"/>
          <w:b w:val="0"/>
          <w:sz w:val="22"/>
          <w:szCs w:val="21"/>
        </w:rPr>
        <w:t>Research,</w:t>
      </w:r>
      <w:proofErr w:type="gramEnd"/>
      <w:r w:rsidRPr="00A15ADE">
        <w:rPr>
          <w:rFonts w:ascii="Times New Roman" w:hAnsi="Times New Roman" w:cs="Times New Roman"/>
          <w:b w:val="0"/>
          <w:sz w:val="22"/>
          <w:szCs w:val="21"/>
        </w:rPr>
        <w:t xml:space="preserve"> August 2000-May 2002, </w:t>
      </w:r>
      <w:r w:rsidRPr="00A15ADE">
        <w:rPr>
          <w:rFonts w:ascii="Times New Roman" w:hAnsi="Times New Roman"/>
          <w:b w:val="0"/>
          <w:sz w:val="22"/>
          <w:szCs w:val="21"/>
        </w:rPr>
        <w:t>I</w:t>
      </w:r>
      <w:r w:rsidR="0074039A" w:rsidRPr="00A15ADE">
        <w:rPr>
          <w:rFonts w:ascii="Times New Roman" w:hAnsi="Times New Roman"/>
          <w:b w:val="0"/>
          <w:sz w:val="22"/>
          <w:szCs w:val="21"/>
        </w:rPr>
        <w:t>d</w:t>
      </w:r>
      <w:r w:rsidRPr="00A15ADE">
        <w:rPr>
          <w:rFonts w:ascii="Times New Roman" w:hAnsi="Times New Roman"/>
          <w:b w:val="0"/>
          <w:sz w:val="22"/>
          <w:szCs w:val="21"/>
        </w:rPr>
        <w:t>entified and assessed blighted commercial, residential, and public areas in the City of Williamson, West Virginia and helped prepare a housing demand projection model using U.S. Census data.</w:t>
      </w:r>
    </w:p>
    <w:p w:rsidR="00A571D0" w:rsidRPr="00A15ADE" w:rsidRDefault="00A571D0" w:rsidP="00A571D0">
      <w:pPr>
        <w:ind w:left="540" w:hanging="180"/>
        <w:rPr>
          <w:sz w:val="22"/>
          <w:szCs w:val="21"/>
        </w:rPr>
      </w:pPr>
      <w:r w:rsidRPr="00A15ADE">
        <w:rPr>
          <w:bCs/>
          <w:sz w:val="22"/>
          <w:szCs w:val="21"/>
        </w:rPr>
        <w:t>Teaching assistant,</w:t>
      </w:r>
      <w:r w:rsidR="006477B3" w:rsidRPr="00A15ADE">
        <w:rPr>
          <w:sz w:val="22"/>
          <w:szCs w:val="21"/>
        </w:rPr>
        <w:t xml:space="preserve"> undergraduate course, August 1999-May2001,</w:t>
      </w:r>
      <w:r w:rsidR="00624F26">
        <w:rPr>
          <w:sz w:val="22"/>
          <w:szCs w:val="21"/>
        </w:rPr>
        <w:t xml:space="preserve"> </w:t>
      </w:r>
      <w:r w:rsidRPr="00A15ADE">
        <w:rPr>
          <w:sz w:val="22"/>
          <w:szCs w:val="21"/>
        </w:rPr>
        <w:t>Publ</w:t>
      </w:r>
      <w:r w:rsidR="00624F26">
        <w:rPr>
          <w:sz w:val="22"/>
          <w:szCs w:val="21"/>
        </w:rPr>
        <w:t>ic Issues in an Urban Society.</w:t>
      </w:r>
    </w:p>
    <w:p w:rsidR="0018106D" w:rsidRDefault="00A571D0" w:rsidP="00FC6DBA">
      <w:pPr>
        <w:ind w:left="540" w:hanging="180"/>
        <w:rPr>
          <w:sz w:val="22"/>
          <w:szCs w:val="21"/>
        </w:rPr>
      </w:pPr>
      <w:r w:rsidRPr="00A15ADE">
        <w:rPr>
          <w:bCs/>
          <w:sz w:val="22"/>
          <w:szCs w:val="21"/>
        </w:rPr>
        <w:t>Intern and Project Coordin</w:t>
      </w:r>
      <w:r w:rsidR="006477B3" w:rsidRPr="00A15ADE">
        <w:rPr>
          <w:bCs/>
          <w:sz w:val="22"/>
          <w:szCs w:val="21"/>
        </w:rPr>
        <w:t xml:space="preserve">ator, June 2000-August 2000, </w:t>
      </w:r>
      <w:r w:rsidRPr="00A15ADE">
        <w:rPr>
          <w:sz w:val="22"/>
          <w:szCs w:val="21"/>
        </w:rPr>
        <w:t>Roanoke Redevelopment &amp; Housing Authority, Roanoke, Virginia</w:t>
      </w:r>
      <w:r w:rsidR="006477B3" w:rsidRPr="00A15ADE">
        <w:rPr>
          <w:sz w:val="22"/>
          <w:szCs w:val="21"/>
        </w:rPr>
        <w:t>.</w:t>
      </w:r>
    </w:p>
    <w:p w:rsidR="0018106D" w:rsidRDefault="0018106D" w:rsidP="00FC6DBA">
      <w:pPr>
        <w:ind w:left="540" w:hanging="180"/>
        <w:rPr>
          <w:sz w:val="22"/>
          <w:szCs w:val="21"/>
        </w:rPr>
      </w:pPr>
    </w:p>
    <w:p w:rsidR="00D24A10" w:rsidRPr="00A15ADE" w:rsidRDefault="00D24A10" w:rsidP="00D24A10">
      <w:pPr>
        <w:numPr>
          <w:ilvl w:val="12"/>
          <w:numId w:val="0"/>
        </w:numPr>
        <w:jc w:val="center"/>
        <w:rPr>
          <w:b/>
          <w:sz w:val="22"/>
          <w:szCs w:val="21"/>
        </w:rPr>
      </w:pPr>
      <w:r w:rsidRPr="00A15ADE">
        <w:rPr>
          <w:b/>
          <w:sz w:val="22"/>
          <w:szCs w:val="21"/>
        </w:rPr>
        <w:lastRenderedPageBreak/>
        <w:t>PROFESSIONAL EXPERIENCE</w:t>
      </w:r>
    </w:p>
    <w:p w:rsidR="00D24A10" w:rsidRPr="00A15ADE" w:rsidRDefault="00D24A10" w:rsidP="00D24A10">
      <w:pPr>
        <w:numPr>
          <w:ilvl w:val="12"/>
          <w:numId w:val="0"/>
        </w:numPr>
        <w:jc w:val="center"/>
        <w:rPr>
          <w:b/>
          <w:sz w:val="22"/>
          <w:szCs w:val="21"/>
        </w:rPr>
      </w:pPr>
    </w:p>
    <w:p w:rsidR="00D24A10" w:rsidRPr="00A15ADE" w:rsidRDefault="00D24A10" w:rsidP="00D24A10">
      <w:pPr>
        <w:rPr>
          <w:sz w:val="22"/>
          <w:szCs w:val="21"/>
        </w:rPr>
      </w:pPr>
      <w:r w:rsidRPr="00A15ADE">
        <w:rPr>
          <w:i/>
          <w:sz w:val="22"/>
          <w:szCs w:val="21"/>
        </w:rPr>
        <w:t xml:space="preserve">Consultant, </w:t>
      </w:r>
      <w:r w:rsidRPr="00A15ADE">
        <w:rPr>
          <w:sz w:val="22"/>
          <w:szCs w:val="21"/>
        </w:rPr>
        <w:t>Development Finance, August 2002-August 2003</w:t>
      </w:r>
      <w:r w:rsidRPr="00A15ADE">
        <w:rPr>
          <w:i/>
          <w:sz w:val="22"/>
          <w:szCs w:val="21"/>
        </w:rPr>
        <w:t xml:space="preserve">, </w:t>
      </w:r>
      <w:r w:rsidRPr="00A15ADE">
        <w:rPr>
          <w:sz w:val="22"/>
          <w:szCs w:val="21"/>
        </w:rPr>
        <w:t>Housing Development Finance Corporation Limited (HDFC), Mumbai, India.</w:t>
      </w:r>
      <w:r w:rsidRPr="00A15ADE">
        <w:rPr>
          <w:i/>
          <w:sz w:val="22"/>
          <w:szCs w:val="21"/>
        </w:rPr>
        <w:t xml:space="preserve"> </w:t>
      </w:r>
    </w:p>
    <w:p w:rsidR="00D24A10" w:rsidRPr="00A15ADE" w:rsidRDefault="00D24A10" w:rsidP="00D24A10">
      <w:pPr>
        <w:numPr>
          <w:ilvl w:val="12"/>
          <w:numId w:val="0"/>
        </w:numPr>
        <w:rPr>
          <w:i/>
          <w:sz w:val="22"/>
          <w:szCs w:val="21"/>
        </w:rPr>
      </w:pPr>
    </w:p>
    <w:p w:rsidR="00D24A10" w:rsidRPr="00A15ADE" w:rsidRDefault="00D24A10" w:rsidP="00D24A10">
      <w:pPr>
        <w:tabs>
          <w:tab w:val="num" w:pos="2520"/>
        </w:tabs>
        <w:ind w:left="540" w:hanging="180"/>
        <w:rPr>
          <w:bCs/>
          <w:iCs/>
          <w:sz w:val="22"/>
          <w:szCs w:val="21"/>
        </w:rPr>
      </w:pPr>
      <w:r>
        <w:rPr>
          <w:sz w:val="22"/>
          <w:szCs w:val="21"/>
        </w:rPr>
        <w:t>First author of</w:t>
      </w:r>
      <w:r w:rsidRPr="00A15ADE">
        <w:rPr>
          <w:sz w:val="22"/>
          <w:szCs w:val="21"/>
        </w:rPr>
        <w:t xml:space="preserve"> a </w:t>
      </w:r>
      <w:r>
        <w:rPr>
          <w:sz w:val="22"/>
          <w:szCs w:val="21"/>
        </w:rPr>
        <w:t>reference handbook titled</w:t>
      </w:r>
      <w:r w:rsidRPr="00A15ADE">
        <w:rPr>
          <w:sz w:val="22"/>
          <w:szCs w:val="21"/>
        </w:rPr>
        <w:t xml:space="preserve"> </w:t>
      </w:r>
      <w:r w:rsidRPr="00EB55F0">
        <w:rPr>
          <w:bCs/>
          <w:i/>
          <w:iCs/>
          <w:sz w:val="22"/>
          <w:szCs w:val="21"/>
        </w:rPr>
        <w:t>Development Initiatives of the Housing Development Finance Corporation: Experiences in the Last Quarter Century</w:t>
      </w:r>
      <w:r w:rsidRPr="00A15ADE">
        <w:rPr>
          <w:bCs/>
          <w:iCs/>
          <w:sz w:val="22"/>
          <w:szCs w:val="21"/>
        </w:rPr>
        <w:t xml:space="preserve">, </w:t>
      </w:r>
      <w:r w:rsidRPr="00A15ADE">
        <w:rPr>
          <w:sz w:val="22"/>
          <w:szCs w:val="21"/>
        </w:rPr>
        <w:t xml:space="preserve">on HDFC’s initiatives in the development sector over 25 years of its operations (in rural and urban </w:t>
      </w:r>
      <w:proofErr w:type="gramStart"/>
      <w:r w:rsidRPr="00A15ADE">
        <w:rPr>
          <w:sz w:val="22"/>
          <w:szCs w:val="21"/>
        </w:rPr>
        <w:t>low income</w:t>
      </w:r>
      <w:proofErr w:type="gramEnd"/>
      <w:r w:rsidRPr="00A15ADE">
        <w:rPr>
          <w:sz w:val="22"/>
          <w:szCs w:val="21"/>
        </w:rPr>
        <w:t xml:space="preserve"> housing programs, development grants, and disaster relief). </w:t>
      </w:r>
    </w:p>
    <w:p w:rsidR="00D24A10" w:rsidRPr="00A15ADE" w:rsidRDefault="00D24A10" w:rsidP="00D24A10">
      <w:pPr>
        <w:ind w:left="540" w:hanging="180"/>
        <w:rPr>
          <w:sz w:val="22"/>
          <w:szCs w:val="21"/>
        </w:rPr>
      </w:pPr>
      <w:r>
        <w:rPr>
          <w:sz w:val="22"/>
          <w:szCs w:val="21"/>
        </w:rPr>
        <w:t xml:space="preserve">Co-authored a case study: </w:t>
      </w:r>
      <w:r w:rsidRPr="00EB55F0">
        <w:rPr>
          <w:i/>
          <w:sz w:val="22"/>
          <w:szCs w:val="21"/>
          <w:lang w:val="en-CA"/>
        </w:rPr>
        <w:t xml:space="preserve">Madurai </w:t>
      </w:r>
      <w:proofErr w:type="spellStart"/>
      <w:r w:rsidRPr="00EB55F0">
        <w:rPr>
          <w:i/>
          <w:sz w:val="22"/>
          <w:szCs w:val="21"/>
          <w:lang w:val="en-CA"/>
        </w:rPr>
        <w:t>Vattara</w:t>
      </w:r>
      <w:proofErr w:type="spellEnd"/>
      <w:r w:rsidRPr="00EB55F0">
        <w:rPr>
          <w:i/>
          <w:sz w:val="22"/>
          <w:szCs w:val="21"/>
          <w:lang w:val="en-CA"/>
        </w:rPr>
        <w:t xml:space="preserve"> </w:t>
      </w:r>
      <w:proofErr w:type="spellStart"/>
      <w:r w:rsidRPr="00EB55F0">
        <w:rPr>
          <w:i/>
          <w:sz w:val="22"/>
          <w:szCs w:val="21"/>
          <w:lang w:val="en-CA"/>
        </w:rPr>
        <w:t>Kalanjiam</w:t>
      </w:r>
      <w:proofErr w:type="spellEnd"/>
      <w:r w:rsidRPr="00EB55F0">
        <w:rPr>
          <w:i/>
          <w:sz w:val="22"/>
          <w:szCs w:val="21"/>
          <w:lang w:val="en-CA"/>
        </w:rPr>
        <w:t>: Participation in Slum Upgradation in Madurai</w:t>
      </w:r>
      <w:r>
        <w:rPr>
          <w:sz w:val="22"/>
          <w:szCs w:val="21"/>
        </w:rPr>
        <w:t>.</w:t>
      </w:r>
      <w:r w:rsidRPr="00A15ADE">
        <w:rPr>
          <w:sz w:val="22"/>
          <w:szCs w:val="21"/>
        </w:rPr>
        <w:t xml:space="preserve"> Parts of the study </w:t>
      </w:r>
      <w:proofErr w:type="gramStart"/>
      <w:r w:rsidRPr="00A15ADE">
        <w:rPr>
          <w:sz w:val="22"/>
          <w:szCs w:val="21"/>
        </w:rPr>
        <w:t>were incorporated</w:t>
      </w:r>
      <w:proofErr w:type="gramEnd"/>
      <w:r w:rsidRPr="00A15ADE">
        <w:rPr>
          <w:sz w:val="22"/>
          <w:szCs w:val="21"/>
        </w:rPr>
        <w:t xml:space="preserve"> in </w:t>
      </w:r>
      <w:r>
        <w:rPr>
          <w:sz w:val="22"/>
          <w:szCs w:val="21"/>
        </w:rPr>
        <w:t xml:space="preserve">a World Bank approach paper on </w:t>
      </w:r>
      <w:r w:rsidRPr="00A15ADE">
        <w:rPr>
          <w:iCs/>
          <w:sz w:val="22"/>
          <w:szCs w:val="21"/>
        </w:rPr>
        <w:t>Sustainable Private Financing of Co</w:t>
      </w:r>
      <w:r>
        <w:rPr>
          <w:iCs/>
          <w:sz w:val="22"/>
          <w:szCs w:val="21"/>
        </w:rPr>
        <w:t>mmunity Infrastructure in India</w:t>
      </w:r>
      <w:r w:rsidRPr="00A15ADE">
        <w:rPr>
          <w:iCs/>
          <w:sz w:val="22"/>
          <w:szCs w:val="21"/>
        </w:rPr>
        <w:t xml:space="preserve"> (</w:t>
      </w:r>
      <w:r w:rsidRPr="00A15ADE">
        <w:rPr>
          <w:sz w:val="22"/>
          <w:szCs w:val="21"/>
        </w:rPr>
        <w:t>coordinated by the Energy</w:t>
      </w:r>
      <w:r w:rsidRPr="00A15ADE">
        <w:rPr>
          <w:sz w:val="22"/>
          <w:szCs w:val="21"/>
          <w:lang w:val="fr-FR"/>
        </w:rPr>
        <w:t xml:space="preserve"> &amp; Infrastructure Unit, </w:t>
      </w:r>
      <w:r w:rsidRPr="00A15ADE">
        <w:rPr>
          <w:sz w:val="22"/>
          <w:szCs w:val="21"/>
        </w:rPr>
        <w:t>South Asia Regional Office).</w:t>
      </w:r>
    </w:p>
    <w:p w:rsidR="00D24A10" w:rsidRPr="00A15ADE" w:rsidRDefault="00D24A10" w:rsidP="00D24A10">
      <w:pPr>
        <w:tabs>
          <w:tab w:val="num" w:pos="2520"/>
        </w:tabs>
        <w:ind w:left="540" w:hanging="180"/>
        <w:rPr>
          <w:bCs/>
          <w:iCs/>
          <w:sz w:val="22"/>
          <w:szCs w:val="21"/>
        </w:rPr>
      </w:pPr>
      <w:proofErr w:type="gramStart"/>
      <w:r w:rsidRPr="00A15ADE">
        <w:rPr>
          <w:bCs/>
          <w:iCs/>
          <w:sz w:val="22"/>
          <w:szCs w:val="21"/>
        </w:rPr>
        <w:t>Prepared presentations and concept papers for HDFC: Presentation made to the Confederation of India</w:t>
      </w:r>
      <w:r>
        <w:rPr>
          <w:bCs/>
          <w:iCs/>
          <w:sz w:val="22"/>
          <w:szCs w:val="21"/>
        </w:rPr>
        <w:t xml:space="preserve">n Industry (Eastern Region) on </w:t>
      </w:r>
      <w:r w:rsidRPr="00A15ADE">
        <w:rPr>
          <w:bCs/>
          <w:iCs/>
          <w:sz w:val="22"/>
          <w:szCs w:val="21"/>
        </w:rPr>
        <w:t>Financial Sector Reforms: Inte</w:t>
      </w:r>
      <w:r>
        <w:rPr>
          <w:bCs/>
          <w:iCs/>
          <w:sz w:val="22"/>
          <w:szCs w:val="21"/>
        </w:rPr>
        <w:t xml:space="preserve">grating with the Global Market </w:t>
      </w:r>
      <w:r w:rsidRPr="00A15ADE">
        <w:rPr>
          <w:bCs/>
          <w:iCs/>
          <w:sz w:val="22"/>
          <w:szCs w:val="21"/>
        </w:rPr>
        <w:t xml:space="preserve">on September 17, 2002 at the Fintech, 2002; Presentation made to a visiting team from </w:t>
      </w:r>
      <w:bookmarkStart w:id="0" w:name="OLE_LINK3"/>
      <w:bookmarkStart w:id="1" w:name="OLE_LINK4"/>
      <w:proofErr w:type="spellStart"/>
      <w:r w:rsidRPr="00A15ADE">
        <w:rPr>
          <w:bCs/>
          <w:iCs/>
          <w:sz w:val="22"/>
          <w:szCs w:val="21"/>
        </w:rPr>
        <w:t>Kreditanstalt</w:t>
      </w:r>
      <w:proofErr w:type="spellEnd"/>
      <w:r w:rsidRPr="00A15ADE">
        <w:rPr>
          <w:bCs/>
          <w:iCs/>
          <w:sz w:val="22"/>
          <w:szCs w:val="21"/>
        </w:rPr>
        <w:t xml:space="preserve"> </w:t>
      </w:r>
      <w:proofErr w:type="spellStart"/>
      <w:r w:rsidRPr="00A15ADE">
        <w:rPr>
          <w:bCs/>
          <w:iCs/>
          <w:sz w:val="22"/>
          <w:szCs w:val="21"/>
        </w:rPr>
        <w:t>fuer</w:t>
      </w:r>
      <w:proofErr w:type="spellEnd"/>
      <w:r w:rsidRPr="00A15ADE">
        <w:rPr>
          <w:bCs/>
          <w:iCs/>
          <w:sz w:val="22"/>
          <w:szCs w:val="21"/>
        </w:rPr>
        <w:t xml:space="preserve"> </w:t>
      </w:r>
      <w:proofErr w:type="spellStart"/>
      <w:r w:rsidRPr="00A15ADE">
        <w:rPr>
          <w:bCs/>
          <w:iCs/>
          <w:sz w:val="22"/>
          <w:szCs w:val="21"/>
        </w:rPr>
        <w:t>Wiederaufbau</w:t>
      </w:r>
      <w:proofErr w:type="spellEnd"/>
      <w:r w:rsidRPr="00A15ADE">
        <w:rPr>
          <w:bCs/>
          <w:iCs/>
          <w:sz w:val="22"/>
          <w:szCs w:val="21"/>
        </w:rPr>
        <w:t xml:space="preserve"> </w:t>
      </w:r>
      <w:bookmarkEnd w:id="0"/>
      <w:bookmarkEnd w:id="1"/>
      <w:r>
        <w:rPr>
          <w:bCs/>
          <w:iCs/>
          <w:sz w:val="22"/>
          <w:szCs w:val="21"/>
        </w:rPr>
        <w:t xml:space="preserve">(a German development bank) on </w:t>
      </w:r>
      <w:r w:rsidRPr="00A15ADE">
        <w:rPr>
          <w:bCs/>
          <w:iCs/>
          <w:sz w:val="22"/>
          <w:szCs w:val="21"/>
        </w:rPr>
        <w:t>Slum Rehabilitation Scheme o</w:t>
      </w:r>
      <w:r>
        <w:rPr>
          <w:bCs/>
          <w:iCs/>
          <w:sz w:val="22"/>
          <w:szCs w:val="21"/>
        </w:rPr>
        <w:t>f the Government of Maharashtra</w:t>
      </w:r>
      <w:r w:rsidRPr="00A15ADE">
        <w:rPr>
          <w:bCs/>
          <w:iCs/>
          <w:sz w:val="22"/>
          <w:szCs w:val="21"/>
        </w:rPr>
        <w:t xml:space="preserve"> on April 9, 2003.</w:t>
      </w:r>
      <w:proofErr w:type="gramEnd"/>
    </w:p>
    <w:p w:rsidR="00D24A10" w:rsidRPr="00A15ADE" w:rsidRDefault="00D24A10" w:rsidP="00D24A10">
      <w:pPr>
        <w:tabs>
          <w:tab w:val="num" w:pos="2520"/>
        </w:tabs>
        <w:ind w:left="540" w:hanging="180"/>
        <w:rPr>
          <w:bCs/>
          <w:iCs/>
          <w:sz w:val="22"/>
          <w:szCs w:val="21"/>
        </w:rPr>
      </w:pPr>
      <w:r w:rsidRPr="00A15ADE">
        <w:rPr>
          <w:bCs/>
          <w:iCs/>
          <w:sz w:val="22"/>
          <w:szCs w:val="21"/>
        </w:rPr>
        <w:t xml:space="preserve">Planned for technical and financial assistance for earthquake reconstruction and rehabilitation in the state of Gujarat, India. Consultative group included HDFC personnel, Gujarat-based NGOs, and an international </w:t>
      </w:r>
      <w:proofErr w:type="gramStart"/>
      <w:r w:rsidRPr="00A15ADE">
        <w:rPr>
          <w:bCs/>
          <w:iCs/>
          <w:sz w:val="22"/>
          <w:szCs w:val="21"/>
        </w:rPr>
        <w:t>development funding</w:t>
      </w:r>
      <w:proofErr w:type="gramEnd"/>
      <w:r w:rsidRPr="00A15ADE">
        <w:rPr>
          <w:bCs/>
          <w:iCs/>
          <w:sz w:val="22"/>
          <w:szCs w:val="21"/>
        </w:rPr>
        <w:t xml:space="preserve"> agency.</w:t>
      </w:r>
    </w:p>
    <w:p w:rsidR="00D24A10" w:rsidRPr="00A15ADE" w:rsidRDefault="00D24A10" w:rsidP="00D24A10">
      <w:pPr>
        <w:tabs>
          <w:tab w:val="num" w:pos="360"/>
          <w:tab w:val="num" w:pos="625"/>
        </w:tabs>
        <w:ind w:left="180"/>
        <w:rPr>
          <w:bCs/>
          <w:iCs/>
          <w:sz w:val="22"/>
          <w:szCs w:val="21"/>
        </w:rPr>
      </w:pPr>
    </w:p>
    <w:p w:rsidR="00D24A10" w:rsidRPr="00A15ADE" w:rsidRDefault="00D24A10" w:rsidP="00D24A10">
      <w:pPr>
        <w:tabs>
          <w:tab w:val="num" w:pos="360"/>
          <w:tab w:val="num" w:pos="625"/>
        </w:tabs>
        <w:rPr>
          <w:sz w:val="22"/>
          <w:szCs w:val="21"/>
        </w:rPr>
      </w:pPr>
      <w:r w:rsidRPr="00A15ADE">
        <w:rPr>
          <w:i/>
          <w:sz w:val="22"/>
          <w:szCs w:val="21"/>
        </w:rPr>
        <w:t xml:space="preserve">Trainee Officer, </w:t>
      </w:r>
      <w:r w:rsidRPr="00A15ADE">
        <w:rPr>
          <w:sz w:val="22"/>
          <w:szCs w:val="21"/>
        </w:rPr>
        <w:t>Community Development,</w:t>
      </w:r>
      <w:r w:rsidRPr="00A15ADE">
        <w:rPr>
          <w:i/>
          <w:sz w:val="22"/>
          <w:szCs w:val="21"/>
        </w:rPr>
        <w:t xml:space="preserve"> </w:t>
      </w:r>
      <w:r w:rsidRPr="00A15ADE">
        <w:rPr>
          <w:sz w:val="22"/>
          <w:szCs w:val="21"/>
        </w:rPr>
        <w:t>February 1999-May 1999, Housing and Urban Development Corporation Limited (HUDCO), New Delhi, India.</w:t>
      </w:r>
    </w:p>
    <w:p w:rsidR="00D24A10" w:rsidRPr="00A15ADE" w:rsidRDefault="00D24A10" w:rsidP="00D24A10">
      <w:pPr>
        <w:tabs>
          <w:tab w:val="num" w:pos="360"/>
          <w:tab w:val="num" w:pos="625"/>
        </w:tabs>
        <w:rPr>
          <w:bCs/>
          <w:iCs/>
          <w:sz w:val="22"/>
          <w:szCs w:val="21"/>
        </w:rPr>
      </w:pPr>
    </w:p>
    <w:p w:rsidR="00D24A10" w:rsidRPr="00A15ADE" w:rsidRDefault="00D24A10" w:rsidP="00D24A10">
      <w:pPr>
        <w:tabs>
          <w:tab w:val="left" w:pos="1440"/>
          <w:tab w:val="num" w:pos="2520"/>
        </w:tabs>
        <w:ind w:left="540" w:hanging="180"/>
        <w:rPr>
          <w:bCs/>
          <w:sz w:val="22"/>
          <w:szCs w:val="21"/>
        </w:rPr>
      </w:pPr>
      <w:r w:rsidRPr="00A15ADE">
        <w:rPr>
          <w:sz w:val="22"/>
          <w:szCs w:val="21"/>
        </w:rPr>
        <w:t>Appraised and recommended housing loan requests from NGOs operating in various parts of India.</w:t>
      </w:r>
    </w:p>
    <w:p w:rsidR="00D24A10" w:rsidRPr="00A15ADE" w:rsidRDefault="00D24A10" w:rsidP="00D24A10">
      <w:pPr>
        <w:tabs>
          <w:tab w:val="left" w:pos="1440"/>
          <w:tab w:val="num" w:pos="2520"/>
        </w:tabs>
        <w:ind w:left="540" w:hanging="180"/>
        <w:jc w:val="both"/>
        <w:rPr>
          <w:sz w:val="22"/>
          <w:szCs w:val="21"/>
        </w:rPr>
      </w:pPr>
      <w:r w:rsidRPr="00A15ADE">
        <w:rPr>
          <w:sz w:val="22"/>
          <w:szCs w:val="21"/>
        </w:rPr>
        <w:t>Monitored and evaluated HUDCO-financed housing projects in five states: Rajasthan, Uttar Pradesh, Bihar, Andhra Pradesh, and West Bengal.</w:t>
      </w:r>
      <w:r w:rsidRPr="00A15ADE">
        <w:rPr>
          <w:sz w:val="22"/>
          <w:szCs w:val="21"/>
        </w:rPr>
        <w:tab/>
      </w:r>
    </w:p>
    <w:p w:rsidR="00D24A10" w:rsidRPr="00A15ADE" w:rsidRDefault="00D24A10" w:rsidP="00D24A10">
      <w:pPr>
        <w:tabs>
          <w:tab w:val="left" w:pos="1440"/>
          <w:tab w:val="num" w:pos="2520"/>
        </w:tabs>
        <w:ind w:left="540" w:hanging="180"/>
        <w:jc w:val="both"/>
        <w:rPr>
          <w:sz w:val="22"/>
          <w:szCs w:val="21"/>
        </w:rPr>
      </w:pPr>
    </w:p>
    <w:p w:rsidR="00D24A10" w:rsidRPr="00A15ADE" w:rsidRDefault="00D24A10" w:rsidP="00D24A10">
      <w:pPr>
        <w:tabs>
          <w:tab w:val="num" w:pos="625"/>
          <w:tab w:val="left" w:pos="1440"/>
        </w:tabs>
        <w:rPr>
          <w:bCs/>
          <w:sz w:val="22"/>
          <w:szCs w:val="21"/>
        </w:rPr>
      </w:pPr>
      <w:r w:rsidRPr="00A15ADE">
        <w:rPr>
          <w:bCs/>
          <w:i/>
          <w:sz w:val="22"/>
          <w:szCs w:val="21"/>
        </w:rPr>
        <w:t>Project Coordinator,</w:t>
      </w:r>
      <w:r w:rsidRPr="00A15ADE">
        <w:rPr>
          <w:bCs/>
          <w:sz w:val="22"/>
          <w:szCs w:val="21"/>
        </w:rPr>
        <w:t xml:space="preserve"> for </w:t>
      </w:r>
      <w:r w:rsidRPr="00A15ADE">
        <w:rPr>
          <w:sz w:val="22"/>
          <w:szCs w:val="21"/>
        </w:rPr>
        <w:t xml:space="preserve">a joint-venture micro-finance initiative between HDFC and an NGO, </w:t>
      </w:r>
      <w:proofErr w:type="spellStart"/>
      <w:r w:rsidRPr="00A15ADE">
        <w:rPr>
          <w:sz w:val="22"/>
          <w:szCs w:val="21"/>
        </w:rPr>
        <w:t>Palmyrah</w:t>
      </w:r>
      <w:proofErr w:type="spellEnd"/>
      <w:r w:rsidRPr="00A15ADE">
        <w:rPr>
          <w:sz w:val="22"/>
          <w:szCs w:val="21"/>
        </w:rPr>
        <w:t xml:space="preserve"> Workers’ Development Society, called the Indian Association for Savings &amp; Credit (IASC), </w:t>
      </w:r>
      <w:r w:rsidRPr="00A15ADE">
        <w:rPr>
          <w:bCs/>
          <w:sz w:val="22"/>
          <w:szCs w:val="21"/>
        </w:rPr>
        <w:t xml:space="preserve">1997-1998, Thiruvananthapuram, Kerala and </w:t>
      </w:r>
      <w:proofErr w:type="spellStart"/>
      <w:r w:rsidRPr="00A15ADE">
        <w:rPr>
          <w:bCs/>
          <w:sz w:val="22"/>
          <w:szCs w:val="21"/>
        </w:rPr>
        <w:t>Marthandam</w:t>
      </w:r>
      <w:proofErr w:type="spellEnd"/>
      <w:r w:rsidRPr="00A15ADE">
        <w:rPr>
          <w:bCs/>
          <w:sz w:val="22"/>
          <w:szCs w:val="21"/>
        </w:rPr>
        <w:t xml:space="preserve">, </w:t>
      </w:r>
      <w:proofErr w:type="spellStart"/>
      <w:r w:rsidRPr="00A15ADE">
        <w:rPr>
          <w:bCs/>
          <w:sz w:val="22"/>
          <w:szCs w:val="21"/>
        </w:rPr>
        <w:t>Tamilnadu</w:t>
      </w:r>
      <w:proofErr w:type="spellEnd"/>
      <w:r w:rsidRPr="00A15ADE">
        <w:rPr>
          <w:bCs/>
          <w:sz w:val="22"/>
          <w:szCs w:val="21"/>
        </w:rPr>
        <w:t>.</w:t>
      </w:r>
    </w:p>
    <w:p w:rsidR="00D24A10" w:rsidRPr="00A15ADE" w:rsidRDefault="00D24A10" w:rsidP="00D24A10">
      <w:pPr>
        <w:tabs>
          <w:tab w:val="num" w:pos="625"/>
          <w:tab w:val="left" w:pos="1440"/>
        </w:tabs>
        <w:jc w:val="both"/>
        <w:rPr>
          <w:sz w:val="22"/>
          <w:szCs w:val="21"/>
        </w:rPr>
      </w:pPr>
    </w:p>
    <w:p w:rsidR="00D24A10" w:rsidRPr="00A15ADE" w:rsidRDefault="00D24A10" w:rsidP="00D24A10">
      <w:pPr>
        <w:tabs>
          <w:tab w:val="left" w:pos="540"/>
        </w:tabs>
        <w:ind w:left="540" w:hanging="180"/>
        <w:rPr>
          <w:sz w:val="22"/>
          <w:szCs w:val="21"/>
        </w:rPr>
      </w:pPr>
      <w:r w:rsidRPr="00A15ADE">
        <w:rPr>
          <w:sz w:val="22"/>
          <w:szCs w:val="21"/>
        </w:rPr>
        <w:t>Authored the business plan for the proposed partnership venture.</w:t>
      </w:r>
    </w:p>
    <w:p w:rsidR="00D24A10" w:rsidRPr="00A15ADE" w:rsidRDefault="00D24A10" w:rsidP="00D24A10">
      <w:pPr>
        <w:tabs>
          <w:tab w:val="left" w:pos="540"/>
        </w:tabs>
        <w:ind w:left="540" w:hanging="180"/>
        <w:rPr>
          <w:sz w:val="22"/>
          <w:szCs w:val="21"/>
        </w:rPr>
      </w:pPr>
      <w:r w:rsidRPr="00A15ADE">
        <w:rPr>
          <w:sz w:val="22"/>
          <w:szCs w:val="21"/>
        </w:rPr>
        <w:t>Helped develop IASC’s Management Information Systems.</w:t>
      </w:r>
    </w:p>
    <w:p w:rsidR="00D24A10" w:rsidRPr="00A15ADE" w:rsidRDefault="00D24A10" w:rsidP="00D24A10">
      <w:pPr>
        <w:tabs>
          <w:tab w:val="left" w:pos="540"/>
        </w:tabs>
        <w:ind w:left="540" w:hanging="180"/>
        <w:rPr>
          <w:b/>
          <w:sz w:val="22"/>
          <w:szCs w:val="21"/>
        </w:rPr>
      </w:pPr>
      <w:r w:rsidRPr="00A15ADE">
        <w:rPr>
          <w:sz w:val="22"/>
          <w:szCs w:val="21"/>
        </w:rPr>
        <w:t>Collaborated with other Micro-Finance Institutions and incorporated their practices into plan for the proposed venture.</w:t>
      </w:r>
    </w:p>
    <w:p w:rsidR="00D24A10" w:rsidRPr="00A15ADE" w:rsidRDefault="00D24A10" w:rsidP="00D24A10">
      <w:pPr>
        <w:tabs>
          <w:tab w:val="left" w:pos="360"/>
          <w:tab w:val="left" w:pos="540"/>
        </w:tabs>
        <w:ind w:left="540" w:hanging="180"/>
        <w:rPr>
          <w:sz w:val="22"/>
          <w:szCs w:val="21"/>
        </w:rPr>
      </w:pPr>
      <w:r w:rsidRPr="00A15ADE">
        <w:rPr>
          <w:sz w:val="22"/>
          <w:szCs w:val="21"/>
        </w:rPr>
        <w:t>Organized and chaired community meetings in the villages (particularly of women self-help groups in villages in the project area) to assess credit needs and determine client-oriented repayment schedules.</w:t>
      </w:r>
    </w:p>
    <w:p w:rsidR="00D24A10" w:rsidRPr="00A15ADE" w:rsidRDefault="00D24A10" w:rsidP="00D24A10">
      <w:pPr>
        <w:tabs>
          <w:tab w:val="left" w:pos="360"/>
        </w:tabs>
        <w:ind w:left="180" w:hanging="180"/>
        <w:rPr>
          <w:sz w:val="22"/>
          <w:szCs w:val="21"/>
        </w:rPr>
      </w:pPr>
    </w:p>
    <w:p w:rsidR="00D24A10" w:rsidRPr="00A15ADE" w:rsidRDefault="00D24A10" w:rsidP="00D24A10">
      <w:pPr>
        <w:tabs>
          <w:tab w:val="left" w:pos="0"/>
        </w:tabs>
        <w:rPr>
          <w:sz w:val="22"/>
          <w:szCs w:val="21"/>
        </w:rPr>
      </w:pPr>
      <w:r w:rsidRPr="00A15ADE">
        <w:rPr>
          <w:i/>
          <w:sz w:val="22"/>
          <w:szCs w:val="21"/>
        </w:rPr>
        <w:t xml:space="preserve">Trainee, </w:t>
      </w:r>
      <w:r w:rsidRPr="00A15ADE">
        <w:rPr>
          <w:sz w:val="22"/>
          <w:szCs w:val="21"/>
        </w:rPr>
        <w:t>IASC,</w:t>
      </w:r>
      <w:r w:rsidRPr="00A15ADE">
        <w:rPr>
          <w:i/>
          <w:sz w:val="22"/>
          <w:szCs w:val="21"/>
        </w:rPr>
        <w:t xml:space="preserve"> </w:t>
      </w:r>
      <w:r w:rsidRPr="00A15ADE">
        <w:rPr>
          <w:sz w:val="22"/>
          <w:szCs w:val="21"/>
        </w:rPr>
        <w:t>1996-1997, Mumbai, Chennai and Thiruvananthapuram, India.</w:t>
      </w:r>
    </w:p>
    <w:p w:rsidR="00D24A10" w:rsidRPr="00A15ADE" w:rsidRDefault="00D24A10" w:rsidP="00D24A10">
      <w:pPr>
        <w:tabs>
          <w:tab w:val="left" w:pos="0"/>
        </w:tabs>
        <w:rPr>
          <w:i/>
          <w:sz w:val="22"/>
          <w:szCs w:val="21"/>
        </w:rPr>
      </w:pPr>
    </w:p>
    <w:p w:rsidR="00D24A10" w:rsidRPr="00A15ADE" w:rsidRDefault="00D24A10" w:rsidP="00D24A10">
      <w:pPr>
        <w:tabs>
          <w:tab w:val="left" w:pos="180"/>
          <w:tab w:val="left" w:pos="360"/>
        </w:tabs>
        <w:ind w:left="540" w:hanging="180"/>
        <w:rPr>
          <w:sz w:val="22"/>
          <w:szCs w:val="21"/>
        </w:rPr>
      </w:pPr>
      <w:r w:rsidRPr="00A15ADE">
        <w:rPr>
          <w:sz w:val="22"/>
          <w:szCs w:val="21"/>
        </w:rPr>
        <w:t>Appraised credit-worthiness of potential housing loan borrowers.</w:t>
      </w:r>
    </w:p>
    <w:p w:rsidR="00D24A10" w:rsidRPr="00A15ADE" w:rsidRDefault="00D24A10" w:rsidP="00D24A10">
      <w:pPr>
        <w:tabs>
          <w:tab w:val="left" w:pos="180"/>
          <w:tab w:val="left" w:pos="360"/>
        </w:tabs>
        <w:ind w:left="540" w:hanging="180"/>
        <w:rPr>
          <w:sz w:val="22"/>
          <w:szCs w:val="21"/>
        </w:rPr>
      </w:pPr>
      <w:r w:rsidRPr="00A15ADE">
        <w:rPr>
          <w:sz w:val="22"/>
          <w:szCs w:val="21"/>
        </w:rPr>
        <w:t>Legally appraised clients and their documents.</w:t>
      </w:r>
    </w:p>
    <w:p w:rsidR="00D24A10" w:rsidRPr="00A15ADE" w:rsidRDefault="00D24A10" w:rsidP="00D24A10">
      <w:pPr>
        <w:tabs>
          <w:tab w:val="left" w:pos="180"/>
          <w:tab w:val="left" w:pos="360"/>
        </w:tabs>
        <w:ind w:left="540" w:hanging="180"/>
        <w:rPr>
          <w:sz w:val="22"/>
          <w:szCs w:val="21"/>
        </w:rPr>
      </w:pPr>
      <w:r w:rsidRPr="00A15ADE">
        <w:rPr>
          <w:sz w:val="22"/>
          <w:szCs w:val="21"/>
        </w:rPr>
        <w:t>Recommended &amp; approved housing loan applications from middle-income and high-income borrowers.</w:t>
      </w:r>
    </w:p>
    <w:p w:rsidR="00D24A10" w:rsidRDefault="00D24A10" w:rsidP="00D24A10">
      <w:pPr>
        <w:tabs>
          <w:tab w:val="left" w:pos="180"/>
          <w:tab w:val="left" w:pos="360"/>
        </w:tabs>
        <w:ind w:left="540" w:hanging="180"/>
        <w:rPr>
          <w:sz w:val="22"/>
          <w:szCs w:val="21"/>
        </w:rPr>
      </w:pPr>
      <w:r w:rsidRPr="00A15ADE">
        <w:rPr>
          <w:sz w:val="22"/>
          <w:szCs w:val="21"/>
        </w:rPr>
        <w:t>Disbursed loan funds.</w:t>
      </w:r>
      <w:r w:rsidRPr="00A15ADE">
        <w:rPr>
          <w:sz w:val="22"/>
          <w:szCs w:val="21"/>
        </w:rPr>
        <w:tab/>
      </w:r>
    </w:p>
    <w:p w:rsidR="00DF409D" w:rsidRDefault="00DF409D" w:rsidP="00D24A10">
      <w:pPr>
        <w:tabs>
          <w:tab w:val="left" w:pos="180"/>
          <w:tab w:val="left" w:pos="360"/>
        </w:tabs>
        <w:ind w:left="540" w:hanging="180"/>
        <w:rPr>
          <w:sz w:val="22"/>
          <w:szCs w:val="21"/>
        </w:rPr>
      </w:pPr>
    </w:p>
    <w:p w:rsidR="00DF409D" w:rsidRPr="00A15ADE" w:rsidRDefault="00DF409D" w:rsidP="00D24A10">
      <w:pPr>
        <w:tabs>
          <w:tab w:val="left" w:pos="180"/>
          <w:tab w:val="left" w:pos="360"/>
        </w:tabs>
        <w:ind w:left="540" w:hanging="180"/>
        <w:rPr>
          <w:sz w:val="22"/>
          <w:szCs w:val="21"/>
        </w:rPr>
      </w:pPr>
    </w:p>
    <w:p w:rsidR="00D24A10" w:rsidRPr="00A15ADE" w:rsidRDefault="00D24A10" w:rsidP="00D24A10">
      <w:pPr>
        <w:tabs>
          <w:tab w:val="left" w:pos="180"/>
          <w:tab w:val="left" w:pos="360"/>
        </w:tabs>
        <w:ind w:left="540" w:hanging="180"/>
        <w:rPr>
          <w:sz w:val="22"/>
          <w:szCs w:val="21"/>
        </w:rPr>
      </w:pPr>
    </w:p>
    <w:p w:rsidR="00D24A10" w:rsidRPr="00A15ADE" w:rsidRDefault="00D24A10" w:rsidP="00D24A10">
      <w:pPr>
        <w:tabs>
          <w:tab w:val="left" w:pos="0"/>
        </w:tabs>
        <w:ind w:left="180" w:hanging="180"/>
        <w:rPr>
          <w:bCs/>
          <w:i/>
          <w:sz w:val="22"/>
          <w:szCs w:val="21"/>
        </w:rPr>
      </w:pPr>
      <w:r w:rsidRPr="00A15ADE">
        <w:rPr>
          <w:bCs/>
          <w:i/>
          <w:sz w:val="22"/>
          <w:szCs w:val="21"/>
        </w:rPr>
        <w:lastRenderedPageBreak/>
        <w:t xml:space="preserve">Field Researcher </w:t>
      </w:r>
      <w:r w:rsidRPr="00A15ADE">
        <w:rPr>
          <w:bCs/>
          <w:sz w:val="22"/>
          <w:szCs w:val="21"/>
        </w:rPr>
        <w:t>(part of Master’s fieldwork training),</w:t>
      </w:r>
      <w:r w:rsidRPr="00A15ADE">
        <w:rPr>
          <w:bCs/>
          <w:i/>
          <w:sz w:val="22"/>
          <w:szCs w:val="21"/>
        </w:rPr>
        <w:t xml:space="preserve"> </w:t>
      </w:r>
      <w:r w:rsidRPr="00A15ADE">
        <w:rPr>
          <w:bCs/>
          <w:sz w:val="22"/>
          <w:szCs w:val="21"/>
        </w:rPr>
        <w:t>1994-1996</w:t>
      </w:r>
      <w:r w:rsidRPr="00A15ADE">
        <w:rPr>
          <w:bCs/>
          <w:i/>
          <w:sz w:val="22"/>
          <w:szCs w:val="21"/>
        </w:rPr>
        <w:t>.</w:t>
      </w:r>
    </w:p>
    <w:p w:rsidR="00D24A10" w:rsidRPr="00A15ADE" w:rsidRDefault="00D24A10" w:rsidP="00D24A10">
      <w:pPr>
        <w:tabs>
          <w:tab w:val="left" w:pos="0"/>
        </w:tabs>
        <w:ind w:left="180" w:hanging="180"/>
        <w:rPr>
          <w:bCs/>
          <w:i/>
          <w:sz w:val="22"/>
          <w:szCs w:val="21"/>
        </w:rPr>
      </w:pPr>
    </w:p>
    <w:p w:rsidR="00D24A10" w:rsidRPr="00A15ADE" w:rsidRDefault="00D24A10" w:rsidP="00D24A10">
      <w:pPr>
        <w:tabs>
          <w:tab w:val="left" w:pos="0"/>
        </w:tabs>
        <w:ind w:left="540" w:hanging="180"/>
        <w:rPr>
          <w:bCs/>
          <w:sz w:val="22"/>
          <w:szCs w:val="21"/>
        </w:rPr>
      </w:pPr>
      <w:r w:rsidRPr="00A15ADE">
        <w:rPr>
          <w:bCs/>
          <w:sz w:val="22"/>
          <w:szCs w:val="21"/>
        </w:rPr>
        <w:t>Ahmedabad Study Action Group, an NGO working to provide low-cost housing and other development solutions to urban and rural poor, Gujarat, India.</w:t>
      </w:r>
    </w:p>
    <w:p w:rsidR="00D24A10" w:rsidRPr="00A15ADE" w:rsidRDefault="00D24A10" w:rsidP="00D24A10">
      <w:pPr>
        <w:tabs>
          <w:tab w:val="left" w:pos="0"/>
        </w:tabs>
        <w:ind w:left="540" w:hanging="180"/>
        <w:rPr>
          <w:bCs/>
          <w:sz w:val="22"/>
          <w:szCs w:val="21"/>
        </w:rPr>
      </w:pPr>
      <w:r w:rsidRPr="00A15ADE">
        <w:rPr>
          <w:sz w:val="22"/>
          <w:szCs w:val="21"/>
        </w:rPr>
        <w:t xml:space="preserve">Youth for Unity and Voluntary Action, a housing rights advocacy NGO, </w:t>
      </w:r>
      <w:r w:rsidRPr="00A15ADE">
        <w:rPr>
          <w:bCs/>
          <w:sz w:val="22"/>
          <w:szCs w:val="21"/>
        </w:rPr>
        <w:t>Mumbai, India.</w:t>
      </w:r>
    </w:p>
    <w:p w:rsidR="00D24A10" w:rsidRPr="00A15ADE" w:rsidRDefault="00D24A10" w:rsidP="00D24A10">
      <w:pPr>
        <w:tabs>
          <w:tab w:val="left" w:pos="0"/>
        </w:tabs>
        <w:ind w:left="592" w:hanging="232"/>
        <w:rPr>
          <w:bCs/>
          <w:i/>
          <w:sz w:val="22"/>
          <w:szCs w:val="21"/>
        </w:rPr>
      </w:pPr>
      <w:r w:rsidRPr="00A15ADE">
        <w:rPr>
          <w:sz w:val="22"/>
          <w:szCs w:val="21"/>
        </w:rPr>
        <w:t>Shelter Don Bosco, an NGO working with street children in Mumbai, India.</w:t>
      </w:r>
    </w:p>
    <w:p w:rsidR="00E948F1" w:rsidRPr="00A15ADE" w:rsidRDefault="00E948F1" w:rsidP="00217DE9">
      <w:pPr>
        <w:jc w:val="center"/>
        <w:rPr>
          <w:b/>
          <w:sz w:val="22"/>
          <w:szCs w:val="21"/>
        </w:rPr>
      </w:pPr>
    </w:p>
    <w:p w:rsidR="008332F9" w:rsidRDefault="00670295" w:rsidP="008332F9">
      <w:pPr>
        <w:ind w:hanging="720"/>
        <w:jc w:val="center"/>
        <w:rPr>
          <w:b/>
          <w:bCs/>
          <w:sz w:val="22"/>
          <w:szCs w:val="21"/>
        </w:rPr>
      </w:pPr>
      <w:r>
        <w:rPr>
          <w:b/>
          <w:bCs/>
          <w:sz w:val="22"/>
          <w:szCs w:val="21"/>
        </w:rPr>
        <w:t>CONTRACTS, GRANTS &amp; SPONSORED RESEARCH</w:t>
      </w:r>
    </w:p>
    <w:p w:rsidR="008332F9" w:rsidRDefault="008332F9" w:rsidP="008332F9">
      <w:pPr>
        <w:tabs>
          <w:tab w:val="left" w:pos="0"/>
        </w:tabs>
        <w:ind w:hanging="720"/>
        <w:jc w:val="center"/>
        <w:rPr>
          <w:b/>
          <w:bCs/>
          <w:sz w:val="22"/>
          <w:szCs w:val="21"/>
        </w:rPr>
      </w:pPr>
    </w:p>
    <w:p w:rsidR="00670295" w:rsidRPr="008332F9" w:rsidRDefault="008332F9" w:rsidP="008332F9">
      <w:pPr>
        <w:tabs>
          <w:tab w:val="left" w:pos="0"/>
        </w:tabs>
        <w:ind w:hanging="720"/>
        <w:rPr>
          <w:b/>
          <w:bCs/>
          <w:sz w:val="22"/>
          <w:szCs w:val="21"/>
        </w:rPr>
      </w:pPr>
      <w:r>
        <w:rPr>
          <w:b/>
          <w:bCs/>
          <w:sz w:val="22"/>
          <w:szCs w:val="21"/>
        </w:rPr>
        <w:tab/>
      </w:r>
      <w:r w:rsidR="00A342A5">
        <w:rPr>
          <w:bCs/>
          <w:i/>
          <w:sz w:val="22"/>
          <w:szCs w:val="21"/>
        </w:rPr>
        <w:t>Funded G</w:t>
      </w:r>
      <w:r w:rsidR="00670295" w:rsidRPr="00D24A10">
        <w:rPr>
          <w:bCs/>
          <w:i/>
          <w:sz w:val="22"/>
          <w:szCs w:val="21"/>
        </w:rPr>
        <w:t>rants</w:t>
      </w:r>
      <w:r w:rsidR="00A342A5">
        <w:rPr>
          <w:bCs/>
          <w:i/>
          <w:sz w:val="22"/>
          <w:szCs w:val="21"/>
        </w:rPr>
        <w:t>, C</w:t>
      </w:r>
      <w:r w:rsidR="00670295">
        <w:rPr>
          <w:bCs/>
          <w:i/>
          <w:sz w:val="22"/>
          <w:szCs w:val="21"/>
        </w:rPr>
        <w:t>ontracts</w:t>
      </w:r>
      <w:r w:rsidR="00A342A5">
        <w:rPr>
          <w:bCs/>
          <w:i/>
          <w:sz w:val="22"/>
          <w:szCs w:val="21"/>
        </w:rPr>
        <w:t xml:space="preserve"> and Sponsored R</w:t>
      </w:r>
      <w:r w:rsidR="00670295" w:rsidRPr="00D24A10">
        <w:rPr>
          <w:bCs/>
          <w:i/>
          <w:sz w:val="22"/>
          <w:szCs w:val="21"/>
        </w:rPr>
        <w:t>esearch</w:t>
      </w:r>
    </w:p>
    <w:p w:rsidR="00670295" w:rsidRDefault="00670295" w:rsidP="00670295">
      <w:pPr>
        <w:ind w:hanging="2160"/>
        <w:jc w:val="center"/>
        <w:rPr>
          <w:b/>
          <w:bCs/>
          <w:sz w:val="22"/>
          <w:szCs w:val="21"/>
        </w:rPr>
      </w:pPr>
    </w:p>
    <w:p w:rsidR="00670295" w:rsidRDefault="00670295" w:rsidP="00670295">
      <w:pPr>
        <w:ind w:left="360" w:hanging="360"/>
        <w:jc w:val="both"/>
        <w:rPr>
          <w:bCs/>
          <w:i/>
          <w:sz w:val="22"/>
          <w:szCs w:val="21"/>
        </w:rPr>
      </w:pPr>
      <w:r w:rsidRPr="000912B9">
        <w:rPr>
          <w:bCs/>
          <w:sz w:val="22"/>
          <w:szCs w:val="21"/>
        </w:rPr>
        <w:t xml:space="preserve">University Research Council, DePaul University, 2015, competitive research grant awarded for preparing book manuscript </w:t>
      </w:r>
      <w:r w:rsidRPr="000912B9">
        <w:rPr>
          <w:bCs/>
          <w:i/>
          <w:sz w:val="22"/>
          <w:szCs w:val="21"/>
        </w:rPr>
        <w:t xml:space="preserve">Defying </w:t>
      </w:r>
      <w:proofErr w:type="gramStart"/>
      <w:r w:rsidRPr="000912B9">
        <w:rPr>
          <w:bCs/>
          <w:i/>
          <w:sz w:val="22"/>
          <w:szCs w:val="21"/>
        </w:rPr>
        <w:t>Plans?</w:t>
      </w:r>
      <w:proofErr w:type="gramEnd"/>
      <w:r w:rsidRPr="000912B9">
        <w:rPr>
          <w:bCs/>
          <w:i/>
          <w:sz w:val="22"/>
          <w:szCs w:val="21"/>
        </w:rPr>
        <w:t xml:space="preserve"> Women Ne</w:t>
      </w:r>
      <w:r w:rsidR="005601CE">
        <w:rPr>
          <w:bCs/>
          <w:i/>
          <w:sz w:val="22"/>
          <w:szCs w:val="21"/>
        </w:rPr>
        <w:t xml:space="preserve">gotiating Place in a Megalopolis </w:t>
      </w:r>
      <w:r w:rsidR="00C62288" w:rsidRPr="005601CE">
        <w:rPr>
          <w:bCs/>
          <w:sz w:val="22"/>
          <w:szCs w:val="21"/>
        </w:rPr>
        <w:t>($3,500 award).</w:t>
      </w:r>
    </w:p>
    <w:p w:rsidR="00670295" w:rsidRPr="002770C3" w:rsidRDefault="00670295" w:rsidP="00670295">
      <w:pPr>
        <w:ind w:left="360" w:hanging="360"/>
        <w:jc w:val="both"/>
        <w:rPr>
          <w:bCs/>
          <w:sz w:val="22"/>
          <w:szCs w:val="21"/>
        </w:rPr>
      </w:pPr>
      <w:r>
        <w:rPr>
          <w:bCs/>
          <w:sz w:val="22"/>
          <w:szCs w:val="21"/>
        </w:rPr>
        <w:t xml:space="preserve">Faculty Summer Research Grant, </w:t>
      </w:r>
      <w:r w:rsidRPr="00CF7E2B">
        <w:rPr>
          <w:bCs/>
          <w:sz w:val="22"/>
          <w:szCs w:val="21"/>
        </w:rPr>
        <w:t xml:space="preserve">2016, competitive summer </w:t>
      </w:r>
      <w:r w:rsidR="005601CE">
        <w:rPr>
          <w:bCs/>
          <w:sz w:val="22"/>
          <w:szCs w:val="21"/>
        </w:rPr>
        <w:t>stipend</w:t>
      </w:r>
      <w:r w:rsidRPr="00CF7E2B">
        <w:rPr>
          <w:bCs/>
          <w:sz w:val="22"/>
          <w:szCs w:val="21"/>
        </w:rPr>
        <w:t xml:space="preserve"> awarded for</w:t>
      </w:r>
      <w:r w:rsidRPr="000912B9">
        <w:rPr>
          <w:bCs/>
          <w:sz w:val="22"/>
          <w:szCs w:val="21"/>
        </w:rPr>
        <w:t xml:space="preserve"> preparing book manuscript </w:t>
      </w:r>
      <w:r w:rsidRPr="000912B9">
        <w:rPr>
          <w:bCs/>
          <w:i/>
          <w:sz w:val="22"/>
          <w:szCs w:val="21"/>
        </w:rPr>
        <w:t xml:space="preserve">Defying Plans? Women </w:t>
      </w:r>
      <w:r w:rsidRPr="002770C3">
        <w:rPr>
          <w:bCs/>
          <w:i/>
          <w:sz w:val="22"/>
          <w:szCs w:val="21"/>
        </w:rPr>
        <w:t>Negotiating Place in a Megalopolis</w:t>
      </w:r>
      <w:r w:rsidR="005601CE" w:rsidRPr="002770C3">
        <w:rPr>
          <w:bCs/>
          <w:i/>
          <w:sz w:val="22"/>
          <w:szCs w:val="21"/>
        </w:rPr>
        <w:t xml:space="preserve"> </w:t>
      </w:r>
      <w:r w:rsidR="005601CE" w:rsidRPr="002770C3">
        <w:rPr>
          <w:bCs/>
          <w:sz w:val="22"/>
          <w:szCs w:val="21"/>
        </w:rPr>
        <w:t>($4,200 award).</w:t>
      </w:r>
    </w:p>
    <w:p w:rsidR="005601CE" w:rsidRPr="002770C3" w:rsidRDefault="00670295" w:rsidP="00670295">
      <w:pPr>
        <w:ind w:left="360" w:hanging="360"/>
        <w:rPr>
          <w:bCs/>
          <w:i/>
          <w:sz w:val="22"/>
          <w:szCs w:val="21"/>
        </w:rPr>
      </w:pPr>
      <w:r w:rsidRPr="002770C3">
        <w:rPr>
          <w:bCs/>
          <w:sz w:val="22"/>
          <w:szCs w:val="21"/>
        </w:rPr>
        <w:t>University Research Council, DePaul University, 2013, competitive research grant awarded for</w:t>
      </w:r>
      <w:r w:rsidR="006A1D47" w:rsidRPr="002770C3">
        <w:rPr>
          <w:bCs/>
          <w:sz w:val="22"/>
          <w:szCs w:val="21"/>
        </w:rPr>
        <w:t xml:space="preserve"> hiring professional transcription services</w:t>
      </w:r>
      <w:r w:rsidR="00493B04" w:rsidRPr="002770C3">
        <w:rPr>
          <w:bCs/>
          <w:sz w:val="22"/>
          <w:szCs w:val="21"/>
        </w:rPr>
        <w:t>. Project:</w:t>
      </w:r>
      <w:r w:rsidRPr="002770C3">
        <w:rPr>
          <w:bCs/>
          <w:sz w:val="22"/>
          <w:szCs w:val="21"/>
        </w:rPr>
        <w:t xml:space="preserve"> </w:t>
      </w:r>
      <w:r w:rsidRPr="002770C3">
        <w:rPr>
          <w:bCs/>
          <w:i/>
          <w:sz w:val="22"/>
          <w:szCs w:val="21"/>
        </w:rPr>
        <w:t>P</w:t>
      </w:r>
      <w:r w:rsidR="002770C3" w:rsidRPr="002770C3">
        <w:rPr>
          <w:bCs/>
          <w:i/>
          <w:sz w:val="22"/>
          <w:szCs w:val="21"/>
        </w:rPr>
        <w:t>lace-making by Displaced women: A Qualitative Action Research on S</w:t>
      </w:r>
      <w:r w:rsidRPr="002770C3">
        <w:rPr>
          <w:bCs/>
          <w:i/>
          <w:sz w:val="22"/>
          <w:szCs w:val="21"/>
        </w:rPr>
        <w:t xml:space="preserve">lum </w:t>
      </w:r>
      <w:r w:rsidR="002770C3" w:rsidRPr="002770C3">
        <w:rPr>
          <w:bCs/>
          <w:i/>
          <w:sz w:val="22"/>
          <w:szCs w:val="21"/>
        </w:rPr>
        <w:t>Resettlement and R</w:t>
      </w:r>
      <w:r w:rsidR="006A1D47" w:rsidRPr="002770C3">
        <w:rPr>
          <w:bCs/>
          <w:i/>
          <w:sz w:val="22"/>
          <w:szCs w:val="21"/>
        </w:rPr>
        <w:t xml:space="preserve">ehabilitation </w:t>
      </w:r>
      <w:r w:rsidR="006A1D47" w:rsidRPr="002770C3">
        <w:rPr>
          <w:bCs/>
          <w:sz w:val="22"/>
          <w:szCs w:val="21"/>
        </w:rPr>
        <w:t>($3,500 award).</w:t>
      </w:r>
    </w:p>
    <w:p w:rsidR="006A1D47" w:rsidRPr="002770C3" w:rsidRDefault="005601CE" w:rsidP="00670295">
      <w:pPr>
        <w:ind w:left="360" w:hanging="360"/>
        <w:rPr>
          <w:rFonts w:cs="Arial"/>
          <w:sz w:val="22"/>
        </w:rPr>
      </w:pPr>
      <w:r w:rsidRPr="002770C3">
        <w:rPr>
          <w:bCs/>
          <w:sz w:val="22"/>
          <w:szCs w:val="21"/>
        </w:rPr>
        <w:t>University Res</w:t>
      </w:r>
      <w:r w:rsidR="006A1D47" w:rsidRPr="002770C3">
        <w:rPr>
          <w:bCs/>
          <w:sz w:val="22"/>
          <w:szCs w:val="21"/>
        </w:rPr>
        <w:t>e</w:t>
      </w:r>
      <w:r w:rsidRPr="002770C3">
        <w:rPr>
          <w:bCs/>
          <w:sz w:val="22"/>
          <w:szCs w:val="21"/>
        </w:rPr>
        <w:t xml:space="preserve">arch Council, DePaul </w:t>
      </w:r>
      <w:r w:rsidR="006A1D47" w:rsidRPr="002770C3">
        <w:rPr>
          <w:bCs/>
          <w:sz w:val="22"/>
          <w:szCs w:val="21"/>
        </w:rPr>
        <w:t>University,</w:t>
      </w:r>
      <w:r w:rsidRPr="002770C3">
        <w:rPr>
          <w:bCs/>
          <w:sz w:val="22"/>
          <w:szCs w:val="21"/>
        </w:rPr>
        <w:t xml:space="preserve"> </w:t>
      </w:r>
      <w:proofErr w:type="gramStart"/>
      <w:r w:rsidR="006A1D47" w:rsidRPr="002770C3">
        <w:rPr>
          <w:bCs/>
          <w:sz w:val="22"/>
          <w:szCs w:val="21"/>
        </w:rPr>
        <w:t>Fall</w:t>
      </w:r>
      <w:proofErr w:type="gramEnd"/>
      <w:r w:rsidR="006A1D47" w:rsidRPr="002770C3">
        <w:rPr>
          <w:bCs/>
          <w:sz w:val="22"/>
          <w:szCs w:val="21"/>
        </w:rPr>
        <w:t xml:space="preserve"> </w:t>
      </w:r>
      <w:r w:rsidRPr="002770C3">
        <w:rPr>
          <w:bCs/>
          <w:sz w:val="22"/>
          <w:szCs w:val="21"/>
        </w:rPr>
        <w:t>2013, P</w:t>
      </w:r>
      <w:r w:rsidR="006A1D47" w:rsidRPr="002770C3">
        <w:rPr>
          <w:bCs/>
          <w:sz w:val="22"/>
          <w:szCs w:val="21"/>
        </w:rPr>
        <w:t>aid l</w:t>
      </w:r>
      <w:r w:rsidRPr="002770C3">
        <w:rPr>
          <w:bCs/>
          <w:sz w:val="22"/>
          <w:szCs w:val="21"/>
        </w:rPr>
        <w:t>eave for research on</w:t>
      </w:r>
      <w:r w:rsidRPr="002770C3">
        <w:rPr>
          <w:bCs/>
          <w:i/>
          <w:sz w:val="22"/>
          <w:szCs w:val="21"/>
        </w:rPr>
        <w:t xml:space="preserve"> </w:t>
      </w:r>
      <w:r w:rsidR="006A1D47" w:rsidRPr="002770C3">
        <w:rPr>
          <w:rFonts w:cs="Arial"/>
          <w:i/>
          <w:sz w:val="22"/>
        </w:rPr>
        <w:t>Pl</w:t>
      </w:r>
      <w:r w:rsidR="002770C3" w:rsidRPr="002770C3">
        <w:rPr>
          <w:rFonts w:cs="Arial"/>
          <w:i/>
          <w:sz w:val="22"/>
        </w:rPr>
        <w:t>ace-making by Displaced W</w:t>
      </w:r>
      <w:r w:rsidR="00796992" w:rsidRPr="002770C3">
        <w:rPr>
          <w:rFonts w:cs="Arial"/>
          <w:i/>
          <w:sz w:val="22"/>
        </w:rPr>
        <w:t>omen: </w:t>
      </w:r>
      <w:r w:rsidR="002770C3" w:rsidRPr="002770C3">
        <w:rPr>
          <w:rFonts w:cs="Arial"/>
          <w:i/>
          <w:sz w:val="22"/>
        </w:rPr>
        <w:t>A Q</w:t>
      </w:r>
      <w:r w:rsidR="006A1D47" w:rsidRPr="002770C3">
        <w:rPr>
          <w:rFonts w:cs="Arial"/>
          <w:i/>
          <w:sz w:val="22"/>
        </w:rPr>
        <w:t xml:space="preserve">ualitative </w:t>
      </w:r>
      <w:r w:rsidR="002770C3" w:rsidRPr="002770C3">
        <w:rPr>
          <w:rFonts w:cs="Arial"/>
          <w:i/>
          <w:sz w:val="22"/>
        </w:rPr>
        <w:t>Action Research on Slum Relocation &amp; R</w:t>
      </w:r>
      <w:r w:rsidR="006A1D47" w:rsidRPr="002770C3">
        <w:rPr>
          <w:rFonts w:cs="Arial"/>
          <w:i/>
          <w:sz w:val="22"/>
        </w:rPr>
        <w:t>ehabilitation</w:t>
      </w:r>
      <w:r w:rsidR="006A1D47" w:rsidRPr="002770C3">
        <w:rPr>
          <w:rFonts w:cs="Arial"/>
          <w:sz w:val="22"/>
        </w:rPr>
        <w:t>.</w:t>
      </w:r>
    </w:p>
    <w:p w:rsidR="00670295" w:rsidRPr="002770C3" w:rsidRDefault="006A1D47" w:rsidP="00670295">
      <w:pPr>
        <w:ind w:left="360" w:hanging="360"/>
        <w:rPr>
          <w:bCs/>
          <w:sz w:val="22"/>
          <w:szCs w:val="21"/>
        </w:rPr>
      </w:pPr>
      <w:r w:rsidRPr="002770C3">
        <w:rPr>
          <w:rFonts w:cs="Arial"/>
          <w:sz w:val="22"/>
        </w:rPr>
        <w:t xml:space="preserve">Social Sciences Research Center, DePaul University, </w:t>
      </w:r>
      <w:proofErr w:type="gramStart"/>
      <w:r w:rsidRPr="002770C3">
        <w:rPr>
          <w:rFonts w:cs="Arial"/>
          <w:sz w:val="22"/>
        </w:rPr>
        <w:t>Summer</w:t>
      </w:r>
      <w:proofErr w:type="gramEnd"/>
      <w:r w:rsidRPr="002770C3">
        <w:rPr>
          <w:rFonts w:cs="Arial"/>
          <w:sz w:val="22"/>
        </w:rPr>
        <w:t xml:space="preserve"> 2013, GRACE grant to hire a research assistant for a total of 20 hours. Project: </w:t>
      </w:r>
      <w:r w:rsidR="002770C3" w:rsidRPr="002770C3">
        <w:rPr>
          <w:rFonts w:cs="Arial"/>
          <w:i/>
          <w:sz w:val="22"/>
          <w:szCs w:val="26"/>
        </w:rPr>
        <w:t>Place-making by Displaced Women: A Qualitative Action R</w:t>
      </w:r>
      <w:r w:rsidRPr="002770C3">
        <w:rPr>
          <w:rFonts w:cs="Arial"/>
          <w:i/>
          <w:sz w:val="22"/>
          <w:szCs w:val="26"/>
        </w:rPr>
        <w:t xml:space="preserve">esearch </w:t>
      </w:r>
      <w:r w:rsidR="002770C3" w:rsidRPr="002770C3">
        <w:rPr>
          <w:rFonts w:cs="Arial"/>
          <w:i/>
          <w:sz w:val="22"/>
          <w:szCs w:val="26"/>
        </w:rPr>
        <w:t>on Slum Relocation and R</w:t>
      </w:r>
      <w:r w:rsidRPr="002770C3">
        <w:rPr>
          <w:rFonts w:cs="Arial"/>
          <w:i/>
          <w:sz w:val="22"/>
          <w:szCs w:val="26"/>
        </w:rPr>
        <w:t>ehabilitation in Mumbai, India</w:t>
      </w:r>
      <w:r w:rsidRPr="002770C3">
        <w:rPr>
          <w:rFonts w:cs="Arial"/>
          <w:sz w:val="22"/>
          <w:szCs w:val="26"/>
        </w:rPr>
        <w:t>.</w:t>
      </w:r>
    </w:p>
    <w:p w:rsidR="00670295" w:rsidRPr="002770C3" w:rsidRDefault="00670295" w:rsidP="00670295">
      <w:pPr>
        <w:ind w:left="360" w:hanging="360"/>
        <w:rPr>
          <w:bCs/>
          <w:sz w:val="22"/>
          <w:szCs w:val="22"/>
        </w:rPr>
      </w:pPr>
      <w:r w:rsidRPr="002770C3">
        <w:rPr>
          <w:bCs/>
          <w:sz w:val="22"/>
          <w:szCs w:val="22"/>
        </w:rPr>
        <w:t xml:space="preserve">Faculty Summer Research Grant, 2012, DePaul University awarded for project titled </w:t>
      </w:r>
      <w:r w:rsidRPr="002770C3">
        <w:rPr>
          <w:bCs/>
          <w:i/>
          <w:sz w:val="22"/>
          <w:szCs w:val="22"/>
        </w:rPr>
        <w:t>Negotiating d</w:t>
      </w:r>
      <w:r w:rsidR="002770C3" w:rsidRPr="002770C3">
        <w:rPr>
          <w:bCs/>
          <w:i/>
          <w:sz w:val="22"/>
          <w:szCs w:val="22"/>
        </w:rPr>
        <w:t xml:space="preserve">evelopment </w:t>
      </w:r>
      <w:proofErr w:type="gramStart"/>
      <w:r w:rsidR="002770C3" w:rsidRPr="002770C3">
        <w:rPr>
          <w:bCs/>
          <w:i/>
          <w:sz w:val="22"/>
          <w:szCs w:val="22"/>
        </w:rPr>
        <w:t>agendas:</w:t>
      </w:r>
      <w:proofErr w:type="gramEnd"/>
      <w:r w:rsidR="002770C3" w:rsidRPr="002770C3">
        <w:rPr>
          <w:bCs/>
          <w:i/>
          <w:sz w:val="22"/>
          <w:szCs w:val="22"/>
        </w:rPr>
        <w:t xml:space="preserve"> Lessons in Development Planning and Evaluation from Select C</w:t>
      </w:r>
      <w:r w:rsidRPr="002770C3">
        <w:rPr>
          <w:bCs/>
          <w:i/>
          <w:sz w:val="22"/>
          <w:szCs w:val="22"/>
        </w:rPr>
        <w:t>ountries in East Africa</w:t>
      </w:r>
      <w:r w:rsidR="005601CE" w:rsidRPr="002770C3">
        <w:rPr>
          <w:bCs/>
          <w:i/>
          <w:sz w:val="22"/>
          <w:szCs w:val="22"/>
        </w:rPr>
        <w:t xml:space="preserve"> </w:t>
      </w:r>
      <w:r w:rsidR="005601CE" w:rsidRPr="002770C3">
        <w:rPr>
          <w:bCs/>
          <w:sz w:val="22"/>
          <w:szCs w:val="22"/>
        </w:rPr>
        <w:t>($1,167 awarded).</w:t>
      </w:r>
    </w:p>
    <w:p w:rsidR="00670295" w:rsidRPr="00D24A10" w:rsidRDefault="00670295" w:rsidP="00670295">
      <w:pPr>
        <w:ind w:left="360" w:hanging="360"/>
        <w:rPr>
          <w:bCs/>
          <w:i/>
          <w:sz w:val="22"/>
          <w:szCs w:val="22"/>
        </w:rPr>
      </w:pPr>
      <w:r w:rsidRPr="002770C3">
        <w:rPr>
          <w:bCs/>
          <w:sz w:val="22"/>
          <w:szCs w:val="22"/>
        </w:rPr>
        <w:t xml:space="preserve">Internationalization Grant, </w:t>
      </w:r>
      <w:proofErr w:type="gramStart"/>
      <w:r w:rsidRPr="002770C3">
        <w:rPr>
          <w:bCs/>
          <w:sz w:val="22"/>
          <w:szCs w:val="22"/>
        </w:rPr>
        <w:t>Spring</w:t>
      </w:r>
      <w:proofErr w:type="gramEnd"/>
      <w:r w:rsidRPr="002770C3">
        <w:rPr>
          <w:bCs/>
          <w:sz w:val="22"/>
          <w:szCs w:val="22"/>
        </w:rPr>
        <w:t xml:space="preserve"> 2011, </w:t>
      </w:r>
      <w:proofErr w:type="spellStart"/>
      <w:r w:rsidRPr="002770C3">
        <w:rPr>
          <w:bCs/>
          <w:sz w:val="22"/>
          <w:szCs w:val="22"/>
        </w:rPr>
        <w:t>Padnos</w:t>
      </w:r>
      <w:proofErr w:type="spellEnd"/>
      <w:r w:rsidRPr="002770C3">
        <w:rPr>
          <w:bCs/>
          <w:sz w:val="22"/>
          <w:szCs w:val="22"/>
        </w:rPr>
        <w:t xml:space="preserve"> International</w:t>
      </w:r>
      <w:r w:rsidRPr="00D24A10">
        <w:rPr>
          <w:bCs/>
          <w:sz w:val="22"/>
          <w:szCs w:val="22"/>
        </w:rPr>
        <w:t xml:space="preserve"> Center, Grand Valley State University awarded for research titled </w:t>
      </w:r>
      <w:r w:rsidR="002770C3">
        <w:rPr>
          <w:bCs/>
          <w:i/>
          <w:sz w:val="22"/>
          <w:szCs w:val="22"/>
        </w:rPr>
        <w:t>Negotiating Development Agendas: Lessons in Development Planning and E</w:t>
      </w:r>
      <w:r w:rsidRPr="00D24A10">
        <w:rPr>
          <w:bCs/>
          <w:i/>
          <w:sz w:val="22"/>
          <w:szCs w:val="22"/>
        </w:rPr>
        <w:t xml:space="preserve">valuation from </w:t>
      </w:r>
      <w:r w:rsidR="002770C3">
        <w:rPr>
          <w:bCs/>
          <w:i/>
          <w:sz w:val="22"/>
          <w:szCs w:val="22"/>
        </w:rPr>
        <w:t>Select C</w:t>
      </w:r>
      <w:r w:rsidR="00493B04">
        <w:rPr>
          <w:bCs/>
          <w:i/>
          <w:sz w:val="22"/>
          <w:szCs w:val="22"/>
        </w:rPr>
        <w:t xml:space="preserve">ountries in East Africa </w:t>
      </w:r>
      <w:r w:rsidR="00493B04" w:rsidRPr="00493B04">
        <w:rPr>
          <w:bCs/>
          <w:sz w:val="22"/>
          <w:szCs w:val="22"/>
        </w:rPr>
        <w:t>($3,000 award).</w:t>
      </w:r>
    </w:p>
    <w:p w:rsidR="00670295" w:rsidRPr="00D24A10" w:rsidRDefault="00670295" w:rsidP="00670295">
      <w:pPr>
        <w:ind w:left="360" w:hanging="360"/>
        <w:rPr>
          <w:sz w:val="22"/>
          <w:szCs w:val="22"/>
        </w:rPr>
      </w:pPr>
      <w:r w:rsidRPr="00D24A10">
        <w:rPr>
          <w:sz w:val="22"/>
          <w:szCs w:val="22"/>
        </w:rPr>
        <w:t xml:space="preserve">Completed contracted study titled </w:t>
      </w:r>
      <w:r w:rsidRPr="00D24A10">
        <w:rPr>
          <w:i/>
          <w:sz w:val="22"/>
          <w:szCs w:val="22"/>
        </w:rPr>
        <w:t xml:space="preserve">Homeownership and Quality of Life </w:t>
      </w:r>
      <w:r w:rsidRPr="00D24A10">
        <w:rPr>
          <w:sz w:val="22"/>
          <w:szCs w:val="22"/>
        </w:rPr>
        <w:t>study for the Lakeshore Habitat for Humanity Office in Holland, Michigan, 2008. ($4,000 contract).</w:t>
      </w:r>
    </w:p>
    <w:p w:rsidR="00670295" w:rsidRPr="00D24A10" w:rsidRDefault="00670295" w:rsidP="00670295">
      <w:pPr>
        <w:autoSpaceDE w:val="0"/>
        <w:autoSpaceDN w:val="0"/>
        <w:adjustRightInd w:val="0"/>
        <w:rPr>
          <w:sz w:val="22"/>
          <w:szCs w:val="22"/>
        </w:rPr>
      </w:pPr>
      <w:r w:rsidRPr="00D24A10">
        <w:rPr>
          <w:sz w:val="22"/>
          <w:szCs w:val="22"/>
        </w:rPr>
        <w:t xml:space="preserve">Motivations, Challenges and Outcomes of Collaborations among </w:t>
      </w:r>
      <w:r>
        <w:rPr>
          <w:sz w:val="22"/>
          <w:szCs w:val="22"/>
        </w:rPr>
        <w:t>NPOs.</w:t>
      </w:r>
      <w:r w:rsidRPr="00D24A10">
        <w:rPr>
          <w:sz w:val="22"/>
          <w:szCs w:val="22"/>
        </w:rPr>
        <w:t xml:space="preserve"> Project sponsored</w:t>
      </w:r>
    </w:p>
    <w:p w:rsidR="00670295" w:rsidRPr="00D24A10" w:rsidRDefault="00670295" w:rsidP="00670295">
      <w:pPr>
        <w:autoSpaceDE w:val="0"/>
        <w:autoSpaceDN w:val="0"/>
        <w:adjustRightInd w:val="0"/>
        <w:ind w:left="360"/>
        <w:rPr>
          <w:sz w:val="22"/>
          <w:szCs w:val="22"/>
        </w:rPr>
      </w:pPr>
      <w:proofErr w:type="gramStart"/>
      <w:r w:rsidRPr="00D24A10">
        <w:rPr>
          <w:sz w:val="22"/>
          <w:szCs w:val="22"/>
        </w:rPr>
        <w:t>by</w:t>
      </w:r>
      <w:proofErr w:type="gramEnd"/>
      <w:r w:rsidRPr="00D24A10">
        <w:rPr>
          <w:sz w:val="22"/>
          <w:szCs w:val="22"/>
        </w:rPr>
        <w:t xml:space="preserve"> the Arizona-Indiana-Michigan Alliance (AIM Alliance). Contracted Principal Investigator, over a period of two summers (2009-2011).</w:t>
      </w:r>
    </w:p>
    <w:p w:rsidR="00670295" w:rsidRPr="00A15ADE" w:rsidRDefault="00670295" w:rsidP="00670295">
      <w:pPr>
        <w:ind w:left="360" w:hanging="360"/>
        <w:rPr>
          <w:bCs/>
          <w:sz w:val="22"/>
          <w:szCs w:val="21"/>
        </w:rPr>
      </w:pPr>
      <w:r w:rsidRPr="00A15ADE">
        <w:rPr>
          <w:bCs/>
          <w:sz w:val="22"/>
          <w:szCs w:val="21"/>
        </w:rPr>
        <w:t>Faculty Research Grant of the Arizona-Indiana-Michigan Alliance (with Danny L. Balfour), 2008,</w:t>
      </w:r>
      <w:r>
        <w:rPr>
          <w:bCs/>
          <w:sz w:val="22"/>
          <w:szCs w:val="21"/>
        </w:rPr>
        <w:t xml:space="preserve"> awarded for project titled </w:t>
      </w:r>
      <w:r w:rsidR="002770C3">
        <w:rPr>
          <w:bCs/>
          <w:i/>
          <w:sz w:val="22"/>
          <w:szCs w:val="21"/>
        </w:rPr>
        <w:t xml:space="preserve">When Success Threatens the </w:t>
      </w:r>
      <w:proofErr w:type="gramStart"/>
      <w:r w:rsidR="002770C3">
        <w:rPr>
          <w:bCs/>
          <w:i/>
          <w:sz w:val="22"/>
          <w:szCs w:val="21"/>
        </w:rPr>
        <w:t>Mission:</w:t>
      </w:r>
      <w:proofErr w:type="gramEnd"/>
      <w:r w:rsidR="002770C3">
        <w:rPr>
          <w:bCs/>
          <w:i/>
          <w:sz w:val="22"/>
          <w:szCs w:val="21"/>
        </w:rPr>
        <w:t xml:space="preserve"> Strategies and Challenges of a Growing Community-based O</w:t>
      </w:r>
      <w:r w:rsidRPr="00BE73F7">
        <w:rPr>
          <w:bCs/>
          <w:i/>
          <w:sz w:val="22"/>
          <w:szCs w:val="21"/>
        </w:rPr>
        <w:t>rganization</w:t>
      </w:r>
      <w:r w:rsidR="00C62288">
        <w:rPr>
          <w:bCs/>
          <w:sz w:val="22"/>
          <w:szCs w:val="21"/>
        </w:rPr>
        <w:t xml:space="preserve"> ($6,000 award).</w:t>
      </w:r>
    </w:p>
    <w:p w:rsidR="00670295" w:rsidRPr="00BE73F7" w:rsidRDefault="00670295" w:rsidP="00670295">
      <w:pPr>
        <w:ind w:left="360" w:hanging="360"/>
        <w:rPr>
          <w:bCs/>
          <w:i/>
          <w:sz w:val="22"/>
          <w:szCs w:val="21"/>
        </w:rPr>
      </w:pPr>
      <w:r>
        <w:rPr>
          <w:bCs/>
          <w:sz w:val="22"/>
          <w:szCs w:val="21"/>
        </w:rPr>
        <w:t>Awarded a $15,000 competitive grant and i</w:t>
      </w:r>
      <w:r w:rsidRPr="00A15ADE">
        <w:rPr>
          <w:bCs/>
          <w:sz w:val="22"/>
          <w:szCs w:val="21"/>
        </w:rPr>
        <w:t>nducted as the 2007-2008 David Stevenson Fellow of the Nonpr</w:t>
      </w:r>
      <w:r>
        <w:rPr>
          <w:bCs/>
          <w:sz w:val="22"/>
          <w:szCs w:val="21"/>
        </w:rPr>
        <w:t xml:space="preserve">ofit Academic Centers Council </w:t>
      </w:r>
      <w:r w:rsidRPr="00A15ADE">
        <w:rPr>
          <w:bCs/>
          <w:sz w:val="22"/>
          <w:szCs w:val="21"/>
        </w:rPr>
        <w:t>for research t</w:t>
      </w:r>
      <w:r>
        <w:rPr>
          <w:bCs/>
          <w:sz w:val="22"/>
          <w:szCs w:val="21"/>
        </w:rPr>
        <w:t xml:space="preserve">itled </w:t>
      </w:r>
      <w:r w:rsidR="002770C3">
        <w:rPr>
          <w:bCs/>
          <w:i/>
          <w:sz w:val="22"/>
          <w:szCs w:val="21"/>
        </w:rPr>
        <w:t>Examining Collaborative Capacity in Faith-related Community Based O</w:t>
      </w:r>
      <w:r w:rsidRPr="00BE73F7">
        <w:rPr>
          <w:bCs/>
          <w:i/>
          <w:sz w:val="22"/>
          <w:szCs w:val="21"/>
        </w:rPr>
        <w:t>rganizations.</w:t>
      </w:r>
    </w:p>
    <w:p w:rsidR="00670295" w:rsidRDefault="00670295" w:rsidP="00670295">
      <w:pPr>
        <w:rPr>
          <w:bCs/>
          <w:sz w:val="22"/>
          <w:szCs w:val="21"/>
        </w:rPr>
      </w:pPr>
    </w:p>
    <w:p w:rsidR="00217DE9" w:rsidRPr="00A15ADE" w:rsidRDefault="00D24A10" w:rsidP="00E959EF">
      <w:pPr>
        <w:ind w:left="1440" w:firstLine="720"/>
        <w:rPr>
          <w:b/>
          <w:sz w:val="22"/>
          <w:szCs w:val="21"/>
        </w:rPr>
      </w:pPr>
      <w:r>
        <w:rPr>
          <w:b/>
          <w:sz w:val="22"/>
          <w:szCs w:val="21"/>
        </w:rPr>
        <w:t>SCHOLARSHIP AND CREATIVE ACTIVITIES</w:t>
      </w:r>
    </w:p>
    <w:p w:rsidR="00217DE9" w:rsidRPr="00A15ADE" w:rsidRDefault="00217DE9" w:rsidP="00217DE9">
      <w:pPr>
        <w:jc w:val="center"/>
        <w:rPr>
          <w:i/>
          <w:sz w:val="22"/>
          <w:szCs w:val="21"/>
        </w:rPr>
      </w:pPr>
    </w:p>
    <w:p w:rsidR="00217DE9" w:rsidRPr="00A15ADE" w:rsidRDefault="00217DE9" w:rsidP="00217DE9">
      <w:pPr>
        <w:rPr>
          <w:b/>
          <w:i/>
          <w:sz w:val="22"/>
          <w:szCs w:val="21"/>
        </w:rPr>
      </w:pPr>
      <w:r w:rsidRPr="00A15ADE">
        <w:rPr>
          <w:b/>
          <w:i/>
          <w:sz w:val="22"/>
          <w:szCs w:val="21"/>
        </w:rPr>
        <w:t xml:space="preserve">Peer-Reviewed Articles </w:t>
      </w:r>
    </w:p>
    <w:p w:rsidR="00217DE9" w:rsidRDefault="00217DE9" w:rsidP="00217DE9">
      <w:pPr>
        <w:ind w:left="360" w:hanging="360"/>
        <w:rPr>
          <w:sz w:val="22"/>
          <w:szCs w:val="21"/>
        </w:rPr>
      </w:pPr>
    </w:p>
    <w:p w:rsidR="007F45A7" w:rsidRPr="00BF7447" w:rsidRDefault="007F45A7" w:rsidP="007F45A7">
      <w:pPr>
        <w:ind w:left="360" w:hanging="360"/>
        <w:rPr>
          <w:sz w:val="22"/>
          <w:szCs w:val="21"/>
        </w:rPr>
      </w:pPr>
      <w:r w:rsidRPr="00BF7447">
        <w:rPr>
          <w:b/>
          <w:color w:val="595959" w:themeColor="text1" w:themeTint="A6"/>
          <w:sz w:val="22"/>
          <w:szCs w:val="21"/>
        </w:rPr>
        <w:t>Ramanath, R.</w:t>
      </w:r>
      <w:r w:rsidRPr="00BF7447">
        <w:rPr>
          <w:color w:val="595959" w:themeColor="text1" w:themeTint="A6"/>
          <w:sz w:val="22"/>
          <w:szCs w:val="21"/>
        </w:rPr>
        <w:t xml:space="preserve"> </w:t>
      </w:r>
      <w:r w:rsidRPr="00BF7447">
        <w:rPr>
          <w:sz w:val="22"/>
          <w:szCs w:val="21"/>
        </w:rPr>
        <w:t xml:space="preserve">(2016). Unpacking donor retention: Individual monetary giving to U.S.-based Christian faith-related, </w:t>
      </w:r>
      <w:r w:rsidR="00FB432F" w:rsidRPr="00BF7447">
        <w:rPr>
          <w:sz w:val="22"/>
          <w:szCs w:val="21"/>
        </w:rPr>
        <w:t>i</w:t>
      </w:r>
      <w:r w:rsidRPr="00BF7447">
        <w:rPr>
          <w:sz w:val="22"/>
          <w:szCs w:val="21"/>
        </w:rPr>
        <w:t xml:space="preserve">nternational </w:t>
      </w:r>
      <w:r w:rsidR="00FB432F" w:rsidRPr="00BF7447">
        <w:rPr>
          <w:sz w:val="22"/>
          <w:szCs w:val="21"/>
        </w:rPr>
        <w:t>n</w:t>
      </w:r>
      <w:r w:rsidRPr="00BF7447">
        <w:rPr>
          <w:sz w:val="22"/>
          <w:szCs w:val="21"/>
        </w:rPr>
        <w:t xml:space="preserve">ongovernmental </w:t>
      </w:r>
      <w:r w:rsidR="00FB432F" w:rsidRPr="00BF7447">
        <w:rPr>
          <w:sz w:val="22"/>
          <w:szCs w:val="21"/>
        </w:rPr>
        <w:t>o</w:t>
      </w:r>
      <w:r w:rsidRPr="00BF7447">
        <w:rPr>
          <w:sz w:val="22"/>
          <w:szCs w:val="21"/>
        </w:rPr>
        <w:t xml:space="preserve">rganizations. </w:t>
      </w:r>
      <w:r w:rsidRPr="00BF7447">
        <w:rPr>
          <w:i/>
          <w:sz w:val="22"/>
          <w:szCs w:val="21"/>
        </w:rPr>
        <w:t>Religions</w:t>
      </w:r>
      <w:r w:rsidRPr="00BF7447">
        <w:rPr>
          <w:sz w:val="22"/>
          <w:szCs w:val="21"/>
        </w:rPr>
        <w:t xml:space="preserve">, </w:t>
      </w:r>
      <w:r w:rsidR="00FB432F" w:rsidRPr="00BF7447">
        <w:rPr>
          <w:i/>
          <w:sz w:val="22"/>
          <w:szCs w:val="21"/>
        </w:rPr>
        <w:t>7</w:t>
      </w:r>
      <w:r w:rsidR="00FB432F" w:rsidRPr="00BF7447">
        <w:rPr>
          <w:sz w:val="22"/>
          <w:szCs w:val="21"/>
        </w:rPr>
        <w:t>(11), 1-18.</w:t>
      </w:r>
    </w:p>
    <w:p w:rsidR="0041194F" w:rsidRPr="0041194F" w:rsidRDefault="0041194F" w:rsidP="0041194F">
      <w:pPr>
        <w:pStyle w:val="Default"/>
        <w:ind w:left="360" w:hanging="360"/>
        <w:rPr>
          <w:sz w:val="22"/>
          <w:szCs w:val="22"/>
        </w:rPr>
      </w:pPr>
      <w:r w:rsidRPr="00BF7447">
        <w:rPr>
          <w:b/>
          <w:color w:val="595959" w:themeColor="text1" w:themeTint="A6"/>
          <w:sz w:val="22"/>
          <w:szCs w:val="22"/>
        </w:rPr>
        <w:t>Ramanath, R</w:t>
      </w:r>
      <w:r w:rsidRPr="00BF7447">
        <w:rPr>
          <w:sz w:val="22"/>
          <w:szCs w:val="22"/>
        </w:rPr>
        <w:t>. (2016). Defying NGO-</w:t>
      </w:r>
      <w:proofErr w:type="spellStart"/>
      <w:r w:rsidRPr="00BF7447">
        <w:rPr>
          <w:sz w:val="22"/>
          <w:szCs w:val="22"/>
        </w:rPr>
        <w:t>ization</w:t>
      </w:r>
      <w:proofErr w:type="spellEnd"/>
      <w:proofErr w:type="gramStart"/>
      <w:r w:rsidRPr="00BF7447">
        <w:rPr>
          <w:sz w:val="22"/>
          <w:szCs w:val="22"/>
        </w:rPr>
        <w:t>?:</w:t>
      </w:r>
      <w:proofErr w:type="gramEnd"/>
      <w:r w:rsidRPr="00BF7447">
        <w:rPr>
          <w:sz w:val="22"/>
          <w:szCs w:val="22"/>
        </w:rPr>
        <w:t xml:space="preserve"> Lessons in livelihood resilience observed among involuntarily displaced women in Mumbai, India. </w:t>
      </w:r>
      <w:r w:rsidRPr="00BF7447">
        <w:rPr>
          <w:i/>
          <w:iCs/>
          <w:sz w:val="22"/>
          <w:szCs w:val="22"/>
        </w:rPr>
        <w:t>World Development</w:t>
      </w:r>
      <w:r w:rsidR="007F45A7" w:rsidRPr="00BF7447">
        <w:rPr>
          <w:sz w:val="22"/>
          <w:szCs w:val="22"/>
        </w:rPr>
        <w:t xml:space="preserve">, </w:t>
      </w:r>
      <w:r w:rsidR="007F45A7" w:rsidRPr="00BF7447">
        <w:rPr>
          <w:i/>
          <w:sz w:val="22"/>
          <w:szCs w:val="22"/>
        </w:rPr>
        <w:t>84</w:t>
      </w:r>
      <w:r w:rsidR="007F45A7" w:rsidRPr="00BF7447">
        <w:rPr>
          <w:sz w:val="22"/>
          <w:szCs w:val="22"/>
        </w:rPr>
        <w:t>, 1-17.</w:t>
      </w:r>
    </w:p>
    <w:p w:rsidR="00F07AD7" w:rsidRPr="00F24069" w:rsidRDefault="00217DE9" w:rsidP="00F24069">
      <w:pPr>
        <w:ind w:left="360" w:hanging="360"/>
        <w:rPr>
          <w:i/>
          <w:sz w:val="22"/>
          <w:szCs w:val="21"/>
        </w:rPr>
      </w:pPr>
      <w:r w:rsidRPr="00B96900">
        <w:rPr>
          <w:b/>
          <w:color w:val="595959" w:themeColor="text1" w:themeTint="A6"/>
          <w:sz w:val="22"/>
          <w:szCs w:val="21"/>
        </w:rPr>
        <w:t>Ramanath, R</w:t>
      </w:r>
      <w:r w:rsidRPr="00A15ADE">
        <w:rPr>
          <w:sz w:val="22"/>
          <w:szCs w:val="21"/>
        </w:rPr>
        <w:t>. (2014). The ethical implications of resource-limited evaluations: Lessons from an INGO in the eastern Democratic Republic of Congo.</w:t>
      </w:r>
      <w:r w:rsidRPr="00A15ADE">
        <w:rPr>
          <w:b/>
          <w:i/>
          <w:sz w:val="22"/>
          <w:szCs w:val="21"/>
        </w:rPr>
        <w:t xml:space="preserve"> </w:t>
      </w:r>
      <w:r w:rsidRPr="00A15ADE">
        <w:rPr>
          <w:i/>
          <w:sz w:val="22"/>
          <w:szCs w:val="21"/>
        </w:rPr>
        <w:t>Evaluation and Program Planning</w:t>
      </w:r>
      <w:r w:rsidR="00C510DB">
        <w:rPr>
          <w:i/>
          <w:sz w:val="22"/>
          <w:szCs w:val="21"/>
        </w:rPr>
        <w:t xml:space="preserve">, </w:t>
      </w:r>
      <w:r w:rsidRPr="00C510DB">
        <w:rPr>
          <w:i/>
          <w:sz w:val="22"/>
          <w:szCs w:val="21"/>
        </w:rPr>
        <w:t>46</w:t>
      </w:r>
      <w:r w:rsidRPr="00A15ADE">
        <w:rPr>
          <w:sz w:val="22"/>
          <w:szCs w:val="21"/>
        </w:rPr>
        <w:t>, 25-37</w:t>
      </w:r>
      <w:r w:rsidR="00242C46">
        <w:rPr>
          <w:sz w:val="22"/>
          <w:szCs w:val="21"/>
        </w:rPr>
        <w:t>.</w:t>
      </w:r>
      <w:r w:rsidRPr="00A15ADE">
        <w:rPr>
          <w:i/>
          <w:sz w:val="22"/>
          <w:szCs w:val="21"/>
        </w:rPr>
        <w:tab/>
      </w:r>
    </w:p>
    <w:p w:rsidR="00F07AD7" w:rsidRPr="00F24069" w:rsidRDefault="00217DE9" w:rsidP="00F24069">
      <w:pPr>
        <w:ind w:left="360" w:hanging="360"/>
        <w:rPr>
          <w:sz w:val="22"/>
          <w:szCs w:val="21"/>
        </w:rPr>
      </w:pPr>
      <w:r w:rsidRPr="00B96900">
        <w:rPr>
          <w:b/>
          <w:color w:val="595959" w:themeColor="text1" w:themeTint="A6"/>
          <w:sz w:val="22"/>
          <w:szCs w:val="21"/>
        </w:rPr>
        <w:lastRenderedPageBreak/>
        <w:t>Ramanath, R</w:t>
      </w:r>
      <w:r w:rsidRPr="00A15ADE">
        <w:rPr>
          <w:sz w:val="22"/>
          <w:szCs w:val="21"/>
        </w:rPr>
        <w:t xml:space="preserve">. (2014). Capacity for public service delivery: a cross-case analysis of ten small faith-related nonprofit organizations. </w:t>
      </w:r>
      <w:r w:rsidRPr="00A15ADE">
        <w:rPr>
          <w:i/>
          <w:sz w:val="22"/>
          <w:szCs w:val="21"/>
        </w:rPr>
        <w:t>Voluntary Sector Review</w:t>
      </w:r>
      <w:r w:rsidR="00C510DB">
        <w:rPr>
          <w:sz w:val="22"/>
          <w:szCs w:val="21"/>
        </w:rPr>
        <w:t>,</w:t>
      </w:r>
      <w:r w:rsidR="00C510DB" w:rsidRPr="00C510DB">
        <w:rPr>
          <w:i/>
          <w:sz w:val="22"/>
          <w:szCs w:val="21"/>
        </w:rPr>
        <w:t xml:space="preserve"> </w:t>
      </w:r>
      <w:r w:rsidRPr="00C510DB">
        <w:rPr>
          <w:i/>
          <w:sz w:val="22"/>
        </w:rPr>
        <w:t>5</w:t>
      </w:r>
      <w:r w:rsidR="00C510DB">
        <w:rPr>
          <w:sz w:val="22"/>
        </w:rPr>
        <w:t>(</w:t>
      </w:r>
      <w:r w:rsidRPr="00A15ADE">
        <w:rPr>
          <w:sz w:val="22"/>
        </w:rPr>
        <w:t>1</w:t>
      </w:r>
      <w:r w:rsidR="00C510DB">
        <w:rPr>
          <w:sz w:val="22"/>
        </w:rPr>
        <w:t>)</w:t>
      </w:r>
      <w:r w:rsidRPr="00A15ADE">
        <w:rPr>
          <w:sz w:val="22"/>
        </w:rPr>
        <w:t>, 3-27</w:t>
      </w:r>
      <w:r w:rsidRPr="00A15ADE">
        <w:rPr>
          <w:rFonts w:asciiTheme="minorHAnsi" w:hAnsiTheme="minorHAnsi"/>
          <w:sz w:val="22"/>
        </w:rPr>
        <w:t>.</w:t>
      </w:r>
    </w:p>
    <w:p w:rsidR="00F07AD7" w:rsidRPr="00A15ADE" w:rsidRDefault="00217DE9" w:rsidP="00F24069">
      <w:pPr>
        <w:ind w:left="360" w:hanging="360"/>
        <w:outlineLvl w:val="0"/>
        <w:rPr>
          <w:sz w:val="22"/>
          <w:szCs w:val="21"/>
        </w:rPr>
      </w:pPr>
      <w:r w:rsidRPr="00A15ADE">
        <w:rPr>
          <w:sz w:val="22"/>
          <w:szCs w:val="21"/>
        </w:rPr>
        <w:t xml:space="preserve">Danny L. Balfour and </w:t>
      </w:r>
      <w:r w:rsidRPr="00B96900">
        <w:rPr>
          <w:b/>
          <w:color w:val="595959" w:themeColor="text1" w:themeTint="A6"/>
          <w:sz w:val="22"/>
          <w:szCs w:val="21"/>
        </w:rPr>
        <w:t>Ramanath, R</w:t>
      </w:r>
      <w:r w:rsidRPr="00A15ADE">
        <w:rPr>
          <w:sz w:val="22"/>
          <w:szCs w:val="21"/>
        </w:rPr>
        <w:t xml:space="preserve">. (2011). Forging theatre and community: Challenges and strategies for serving two missions. </w:t>
      </w:r>
      <w:r w:rsidRPr="00A15ADE">
        <w:rPr>
          <w:i/>
          <w:sz w:val="22"/>
          <w:szCs w:val="21"/>
        </w:rPr>
        <w:t>Public Voices</w:t>
      </w:r>
      <w:r w:rsidR="00C510DB">
        <w:rPr>
          <w:i/>
          <w:sz w:val="22"/>
          <w:szCs w:val="21"/>
        </w:rPr>
        <w:t>,</w:t>
      </w:r>
      <w:r w:rsidRPr="00A15ADE">
        <w:rPr>
          <w:sz w:val="22"/>
          <w:szCs w:val="21"/>
        </w:rPr>
        <w:t xml:space="preserve"> </w:t>
      </w:r>
      <w:r w:rsidRPr="00C510DB">
        <w:rPr>
          <w:i/>
          <w:sz w:val="22"/>
          <w:szCs w:val="21"/>
        </w:rPr>
        <w:t>12</w:t>
      </w:r>
      <w:r w:rsidR="00C510DB">
        <w:rPr>
          <w:sz w:val="22"/>
          <w:szCs w:val="21"/>
        </w:rPr>
        <w:t>(</w:t>
      </w:r>
      <w:r w:rsidRPr="00A15ADE">
        <w:rPr>
          <w:sz w:val="22"/>
          <w:szCs w:val="21"/>
        </w:rPr>
        <w:t>1</w:t>
      </w:r>
      <w:r w:rsidR="00C510DB">
        <w:rPr>
          <w:sz w:val="22"/>
          <w:szCs w:val="21"/>
        </w:rPr>
        <w:t>)</w:t>
      </w:r>
      <w:r w:rsidRPr="00A15ADE">
        <w:rPr>
          <w:sz w:val="22"/>
          <w:szCs w:val="21"/>
        </w:rPr>
        <w:t>, 46-66.</w:t>
      </w:r>
    </w:p>
    <w:p w:rsidR="00484735" w:rsidRPr="00F24069" w:rsidRDefault="00217DE9" w:rsidP="00217DE9">
      <w:pPr>
        <w:pStyle w:val="TxBrp3"/>
        <w:tabs>
          <w:tab w:val="clear" w:pos="204"/>
          <w:tab w:val="left" w:pos="720"/>
        </w:tabs>
        <w:spacing w:line="240" w:lineRule="auto"/>
        <w:ind w:left="360" w:hanging="360"/>
        <w:rPr>
          <w:sz w:val="22"/>
          <w:szCs w:val="21"/>
        </w:rPr>
      </w:pPr>
      <w:r w:rsidRPr="00B96900">
        <w:rPr>
          <w:b/>
          <w:iCs/>
          <w:color w:val="595959" w:themeColor="text1" w:themeTint="A6"/>
          <w:sz w:val="22"/>
          <w:szCs w:val="21"/>
        </w:rPr>
        <w:t>Ramanath, R</w:t>
      </w:r>
      <w:r w:rsidRPr="00A15ADE">
        <w:rPr>
          <w:iCs/>
          <w:sz w:val="22"/>
          <w:szCs w:val="21"/>
        </w:rPr>
        <w:t xml:space="preserve">. and </w:t>
      </w:r>
      <w:proofErr w:type="spellStart"/>
      <w:r w:rsidRPr="00A15ADE">
        <w:rPr>
          <w:iCs/>
          <w:sz w:val="22"/>
          <w:szCs w:val="21"/>
        </w:rPr>
        <w:t>Alnoor</w:t>
      </w:r>
      <w:proofErr w:type="spellEnd"/>
      <w:r w:rsidRPr="00A15ADE">
        <w:rPr>
          <w:iCs/>
          <w:sz w:val="22"/>
          <w:szCs w:val="21"/>
        </w:rPr>
        <w:t xml:space="preserve"> </w:t>
      </w:r>
      <w:proofErr w:type="spellStart"/>
      <w:r w:rsidRPr="00A15ADE">
        <w:rPr>
          <w:iCs/>
          <w:sz w:val="22"/>
          <w:szCs w:val="21"/>
        </w:rPr>
        <w:t>Ebrahim</w:t>
      </w:r>
      <w:proofErr w:type="spellEnd"/>
      <w:r w:rsidRPr="00A15ADE">
        <w:rPr>
          <w:iCs/>
          <w:sz w:val="22"/>
          <w:szCs w:val="21"/>
        </w:rPr>
        <w:t>. (2010). St</w:t>
      </w:r>
      <w:r w:rsidRPr="00A15ADE">
        <w:rPr>
          <w:sz w:val="22"/>
          <w:szCs w:val="21"/>
        </w:rPr>
        <w:t>rategies and tactics in NGO-Government Relations: Insights from slum housing in Mumbai. </w:t>
      </w:r>
      <w:r w:rsidRPr="00A15ADE">
        <w:rPr>
          <w:i/>
          <w:iCs/>
          <w:sz w:val="22"/>
          <w:szCs w:val="21"/>
        </w:rPr>
        <w:t>Nonprofit Management and Leadership</w:t>
      </w:r>
      <w:r w:rsidR="00C510DB">
        <w:rPr>
          <w:i/>
          <w:iCs/>
          <w:sz w:val="22"/>
          <w:szCs w:val="21"/>
        </w:rPr>
        <w:t xml:space="preserve">, </w:t>
      </w:r>
      <w:r w:rsidRPr="00C510DB">
        <w:rPr>
          <w:i/>
          <w:sz w:val="22"/>
          <w:szCs w:val="21"/>
        </w:rPr>
        <w:t>21</w:t>
      </w:r>
      <w:r w:rsidR="00C510DB">
        <w:rPr>
          <w:sz w:val="22"/>
          <w:szCs w:val="21"/>
        </w:rPr>
        <w:t>(1)</w:t>
      </w:r>
      <w:r w:rsidRPr="00A15ADE">
        <w:rPr>
          <w:sz w:val="22"/>
          <w:szCs w:val="21"/>
        </w:rPr>
        <w:t>, 21-42.</w:t>
      </w:r>
    </w:p>
    <w:p w:rsidR="00217DE9" w:rsidRDefault="00217DE9" w:rsidP="00217DE9">
      <w:pPr>
        <w:ind w:left="360" w:hanging="360"/>
        <w:rPr>
          <w:sz w:val="22"/>
          <w:szCs w:val="21"/>
        </w:rPr>
      </w:pPr>
      <w:r w:rsidRPr="00B96900">
        <w:rPr>
          <w:b/>
          <w:color w:val="595959" w:themeColor="text1" w:themeTint="A6"/>
          <w:sz w:val="22"/>
          <w:szCs w:val="21"/>
        </w:rPr>
        <w:t>Ramanath, R</w:t>
      </w:r>
      <w:r w:rsidRPr="00A15ADE">
        <w:rPr>
          <w:sz w:val="22"/>
          <w:szCs w:val="21"/>
        </w:rPr>
        <w:t xml:space="preserve">. (2009). </w:t>
      </w:r>
      <w:r w:rsidR="00A54965" w:rsidRPr="00A15ADE">
        <w:rPr>
          <w:sz w:val="22"/>
          <w:szCs w:val="21"/>
        </w:rPr>
        <w:t>Limits to institutional isomorphism: Examining internal institutional processes in NGO-government i</w:t>
      </w:r>
      <w:r w:rsidRPr="00A15ADE">
        <w:rPr>
          <w:sz w:val="22"/>
          <w:szCs w:val="21"/>
        </w:rPr>
        <w:t xml:space="preserve">nteractions. </w:t>
      </w:r>
      <w:r w:rsidRPr="00A15ADE">
        <w:rPr>
          <w:i/>
          <w:sz w:val="22"/>
          <w:szCs w:val="21"/>
        </w:rPr>
        <w:t>Nonprofit and Voluntary Sector Quarterly</w:t>
      </w:r>
      <w:r w:rsidR="00C510DB">
        <w:rPr>
          <w:sz w:val="22"/>
          <w:szCs w:val="21"/>
        </w:rPr>
        <w:t xml:space="preserve">, </w:t>
      </w:r>
      <w:r w:rsidRPr="00C510DB">
        <w:rPr>
          <w:i/>
          <w:sz w:val="22"/>
          <w:szCs w:val="21"/>
        </w:rPr>
        <w:t>38</w:t>
      </w:r>
      <w:r w:rsidR="00C510DB">
        <w:rPr>
          <w:sz w:val="22"/>
          <w:szCs w:val="21"/>
        </w:rPr>
        <w:t>(</w:t>
      </w:r>
      <w:r w:rsidRPr="00A15ADE">
        <w:rPr>
          <w:sz w:val="22"/>
          <w:szCs w:val="21"/>
        </w:rPr>
        <w:t>1</w:t>
      </w:r>
      <w:r w:rsidR="00C510DB">
        <w:rPr>
          <w:sz w:val="22"/>
          <w:szCs w:val="21"/>
        </w:rPr>
        <w:t>)</w:t>
      </w:r>
      <w:r w:rsidRPr="00A15ADE">
        <w:rPr>
          <w:sz w:val="22"/>
          <w:szCs w:val="21"/>
        </w:rPr>
        <w:t>, 51-76.</w:t>
      </w:r>
    </w:p>
    <w:p w:rsidR="000F0653" w:rsidRDefault="000F0653" w:rsidP="000F0653">
      <w:pPr>
        <w:pStyle w:val="Default"/>
        <w:rPr>
          <w:b/>
          <w:bCs/>
          <w:i/>
          <w:iCs/>
          <w:sz w:val="22"/>
          <w:szCs w:val="22"/>
        </w:rPr>
      </w:pPr>
    </w:p>
    <w:p w:rsidR="000F0653" w:rsidRPr="00A15ADE" w:rsidRDefault="00D24A10" w:rsidP="000F0653">
      <w:pPr>
        <w:pStyle w:val="Default"/>
        <w:rPr>
          <w:b/>
          <w:bCs/>
          <w:i/>
          <w:iCs/>
          <w:sz w:val="22"/>
          <w:szCs w:val="22"/>
        </w:rPr>
      </w:pPr>
      <w:r>
        <w:rPr>
          <w:b/>
          <w:bCs/>
          <w:i/>
          <w:iCs/>
          <w:sz w:val="22"/>
          <w:szCs w:val="22"/>
        </w:rPr>
        <w:t xml:space="preserve">Peer-reviewed </w:t>
      </w:r>
      <w:r w:rsidR="003D66F1">
        <w:rPr>
          <w:b/>
          <w:bCs/>
          <w:i/>
          <w:iCs/>
          <w:sz w:val="22"/>
          <w:szCs w:val="22"/>
        </w:rPr>
        <w:t xml:space="preserve">Articles </w:t>
      </w:r>
      <w:r w:rsidR="0041194F">
        <w:rPr>
          <w:b/>
          <w:bCs/>
          <w:i/>
          <w:iCs/>
          <w:sz w:val="22"/>
          <w:szCs w:val="22"/>
        </w:rPr>
        <w:t>(under revision)</w:t>
      </w:r>
      <w:r>
        <w:rPr>
          <w:b/>
          <w:bCs/>
          <w:i/>
          <w:iCs/>
          <w:sz w:val="22"/>
          <w:szCs w:val="22"/>
        </w:rPr>
        <w:t xml:space="preserve"> </w:t>
      </w:r>
    </w:p>
    <w:p w:rsidR="000F0653" w:rsidRPr="00A15ADE" w:rsidRDefault="000F0653" w:rsidP="000F0653">
      <w:pPr>
        <w:pStyle w:val="Default"/>
        <w:rPr>
          <w:sz w:val="22"/>
          <w:szCs w:val="22"/>
        </w:rPr>
      </w:pPr>
    </w:p>
    <w:p w:rsidR="000F0653" w:rsidRDefault="000F0653" w:rsidP="005B107C">
      <w:pPr>
        <w:pStyle w:val="Default"/>
        <w:ind w:left="360" w:hanging="360"/>
        <w:rPr>
          <w:sz w:val="22"/>
          <w:szCs w:val="22"/>
        </w:rPr>
      </w:pPr>
      <w:r w:rsidRPr="00B96900">
        <w:rPr>
          <w:b/>
          <w:color w:val="595959" w:themeColor="text1" w:themeTint="A6"/>
          <w:sz w:val="22"/>
          <w:szCs w:val="22"/>
        </w:rPr>
        <w:t>Ramanath, R</w:t>
      </w:r>
      <w:r w:rsidRPr="00A15ADE">
        <w:rPr>
          <w:sz w:val="22"/>
          <w:szCs w:val="22"/>
        </w:rPr>
        <w:t>. (201</w:t>
      </w:r>
      <w:r w:rsidR="0041194F">
        <w:rPr>
          <w:sz w:val="22"/>
          <w:szCs w:val="22"/>
        </w:rPr>
        <w:t>6</w:t>
      </w:r>
      <w:r w:rsidRPr="00A15ADE">
        <w:rPr>
          <w:sz w:val="22"/>
          <w:szCs w:val="22"/>
        </w:rPr>
        <w:t xml:space="preserve">). The nature of contingencies surrounding formation </w:t>
      </w:r>
      <w:r w:rsidR="005B107C">
        <w:rPr>
          <w:sz w:val="22"/>
          <w:szCs w:val="22"/>
        </w:rPr>
        <w:t xml:space="preserve">of formal collaborations among </w:t>
      </w:r>
      <w:r w:rsidRPr="00A15ADE">
        <w:rPr>
          <w:sz w:val="22"/>
          <w:szCs w:val="22"/>
        </w:rPr>
        <w:t xml:space="preserve">nonprofit organizations. </w:t>
      </w:r>
    </w:p>
    <w:p w:rsidR="00D24A10" w:rsidRPr="00C74561" w:rsidRDefault="00D24A10" w:rsidP="00C74561">
      <w:pPr>
        <w:pStyle w:val="Default"/>
        <w:ind w:firstLine="360"/>
        <w:rPr>
          <w:i/>
          <w:sz w:val="20"/>
          <w:szCs w:val="20"/>
        </w:rPr>
      </w:pPr>
    </w:p>
    <w:p w:rsidR="00E62C00" w:rsidRDefault="00A15ADE" w:rsidP="00217DE9">
      <w:pPr>
        <w:ind w:left="180" w:hanging="180"/>
        <w:outlineLvl w:val="0"/>
        <w:rPr>
          <w:b/>
          <w:i/>
          <w:sz w:val="22"/>
          <w:szCs w:val="21"/>
        </w:rPr>
      </w:pPr>
      <w:r w:rsidRPr="00A15ADE">
        <w:rPr>
          <w:b/>
          <w:i/>
          <w:sz w:val="22"/>
          <w:szCs w:val="21"/>
        </w:rPr>
        <w:t>Book Chapters</w:t>
      </w:r>
      <w:r w:rsidR="000D0FC9">
        <w:rPr>
          <w:b/>
          <w:i/>
          <w:sz w:val="22"/>
          <w:szCs w:val="21"/>
        </w:rPr>
        <w:t xml:space="preserve"> (</w:t>
      </w:r>
      <w:r w:rsidR="00273999">
        <w:rPr>
          <w:b/>
          <w:i/>
          <w:sz w:val="22"/>
          <w:szCs w:val="21"/>
        </w:rPr>
        <w:t>peer-reviewed</w:t>
      </w:r>
      <w:r w:rsidR="000D0FC9">
        <w:rPr>
          <w:b/>
          <w:i/>
          <w:sz w:val="22"/>
          <w:szCs w:val="21"/>
        </w:rPr>
        <w:t>)</w:t>
      </w:r>
    </w:p>
    <w:p w:rsidR="00A15ADE" w:rsidRPr="00A15ADE" w:rsidRDefault="00A15ADE" w:rsidP="00217DE9">
      <w:pPr>
        <w:ind w:left="180" w:hanging="180"/>
        <w:outlineLvl w:val="0"/>
        <w:rPr>
          <w:b/>
          <w:i/>
          <w:sz w:val="22"/>
          <w:szCs w:val="21"/>
        </w:rPr>
      </w:pPr>
    </w:p>
    <w:p w:rsidR="00A15ADE" w:rsidRPr="00A15ADE" w:rsidRDefault="00A15ADE" w:rsidP="00A15ADE">
      <w:pPr>
        <w:ind w:left="360" w:hanging="360"/>
        <w:rPr>
          <w:sz w:val="22"/>
          <w:szCs w:val="21"/>
        </w:rPr>
      </w:pPr>
      <w:r w:rsidRPr="00B96900">
        <w:rPr>
          <w:b/>
          <w:color w:val="595959" w:themeColor="text1" w:themeTint="A6"/>
          <w:sz w:val="22"/>
          <w:szCs w:val="21"/>
        </w:rPr>
        <w:t>Ramanath, R</w:t>
      </w:r>
      <w:r w:rsidRPr="00A15ADE">
        <w:rPr>
          <w:sz w:val="22"/>
          <w:szCs w:val="21"/>
        </w:rPr>
        <w:t>. (201</w:t>
      </w:r>
      <w:r w:rsidR="00FB432F">
        <w:rPr>
          <w:sz w:val="22"/>
          <w:szCs w:val="21"/>
        </w:rPr>
        <w:t>5</w:t>
      </w:r>
      <w:r w:rsidR="003D66F1">
        <w:rPr>
          <w:sz w:val="22"/>
          <w:szCs w:val="21"/>
        </w:rPr>
        <w:t xml:space="preserve">). </w:t>
      </w:r>
      <w:r w:rsidRPr="00A15ADE">
        <w:rPr>
          <w:sz w:val="22"/>
          <w:szCs w:val="21"/>
        </w:rPr>
        <w:t>Race, ethnicity and</w:t>
      </w:r>
      <w:r w:rsidR="00195123">
        <w:rPr>
          <w:sz w:val="22"/>
          <w:szCs w:val="21"/>
        </w:rPr>
        <w:t xml:space="preserve"> nongovernmental organizations (pp. 1-16) </w:t>
      </w:r>
      <w:r w:rsidRPr="00A15ADE">
        <w:rPr>
          <w:sz w:val="22"/>
          <w:szCs w:val="21"/>
        </w:rPr>
        <w:t xml:space="preserve">In John Stone, Rutledge M. Dennis, Polly </w:t>
      </w:r>
      <w:proofErr w:type="spellStart"/>
      <w:r w:rsidRPr="00A15ADE">
        <w:rPr>
          <w:sz w:val="22"/>
          <w:szCs w:val="21"/>
        </w:rPr>
        <w:t>Rizova</w:t>
      </w:r>
      <w:proofErr w:type="spellEnd"/>
      <w:r w:rsidRPr="00A15ADE">
        <w:rPr>
          <w:sz w:val="22"/>
          <w:szCs w:val="21"/>
        </w:rPr>
        <w:t xml:space="preserve"> and Anthony D. Smith (Eds.), </w:t>
      </w:r>
      <w:r w:rsidRPr="00A15ADE">
        <w:rPr>
          <w:i/>
          <w:sz w:val="22"/>
          <w:szCs w:val="21"/>
        </w:rPr>
        <w:t>The Wiley-Blackwell Encyclopedia of Race, Ethnicity and Nationalism</w:t>
      </w:r>
      <w:r w:rsidR="00195123">
        <w:rPr>
          <w:sz w:val="22"/>
          <w:szCs w:val="21"/>
        </w:rPr>
        <w:t>.</w:t>
      </w:r>
    </w:p>
    <w:p w:rsidR="00217DE9" w:rsidRDefault="00A15ADE" w:rsidP="00A15ADE">
      <w:pPr>
        <w:ind w:left="360" w:hanging="360"/>
        <w:rPr>
          <w:b/>
          <w:i/>
          <w:sz w:val="22"/>
          <w:szCs w:val="21"/>
        </w:rPr>
      </w:pPr>
      <w:r w:rsidRPr="00B96900">
        <w:rPr>
          <w:b/>
          <w:iCs/>
          <w:color w:val="595959" w:themeColor="text1" w:themeTint="A6"/>
          <w:sz w:val="22"/>
          <w:szCs w:val="21"/>
        </w:rPr>
        <w:t>Ramanath, R</w:t>
      </w:r>
      <w:r w:rsidRPr="00A15ADE">
        <w:rPr>
          <w:iCs/>
          <w:sz w:val="22"/>
          <w:szCs w:val="21"/>
        </w:rPr>
        <w:t xml:space="preserve">. (2010). </w:t>
      </w:r>
      <w:r w:rsidR="00A342A5">
        <w:rPr>
          <w:sz w:val="22"/>
          <w:szCs w:val="21"/>
        </w:rPr>
        <w:t>Leading nonprofit partnerships with g</w:t>
      </w:r>
      <w:r w:rsidRPr="00A15ADE">
        <w:rPr>
          <w:sz w:val="22"/>
          <w:szCs w:val="21"/>
        </w:rPr>
        <w:t xml:space="preserve">overnment. </w:t>
      </w:r>
      <w:r w:rsidRPr="00A15ADE">
        <w:rPr>
          <w:iCs/>
          <w:sz w:val="22"/>
          <w:szCs w:val="21"/>
        </w:rPr>
        <w:t xml:space="preserve">Chapter 59 (pp. 530-539). In Kathryn A. </w:t>
      </w:r>
      <w:proofErr w:type="spellStart"/>
      <w:r w:rsidRPr="00A15ADE">
        <w:rPr>
          <w:iCs/>
          <w:sz w:val="22"/>
          <w:szCs w:val="21"/>
        </w:rPr>
        <w:t>Agard</w:t>
      </w:r>
      <w:proofErr w:type="spellEnd"/>
      <w:r w:rsidRPr="00A15ADE">
        <w:rPr>
          <w:iCs/>
          <w:sz w:val="22"/>
          <w:szCs w:val="21"/>
        </w:rPr>
        <w:t xml:space="preserve"> (Ed.). </w:t>
      </w:r>
      <w:r w:rsidRPr="00A15ADE">
        <w:rPr>
          <w:i/>
          <w:sz w:val="22"/>
          <w:szCs w:val="21"/>
        </w:rPr>
        <w:t xml:space="preserve">Leadership in Nonprofit Organization: A Reference Handbook, </w:t>
      </w:r>
      <w:proofErr w:type="spellStart"/>
      <w:r w:rsidRPr="00A15ADE">
        <w:rPr>
          <w:sz w:val="22"/>
          <w:szCs w:val="21"/>
        </w:rPr>
        <w:t>Vol.II</w:t>
      </w:r>
      <w:proofErr w:type="spellEnd"/>
      <w:r w:rsidRPr="00A15ADE">
        <w:rPr>
          <w:sz w:val="22"/>
          <w:szCs w:val="21"/>
        </w:rPr>
        <w:t>,</w:t>
      </w:r>
      <w:r w:rsidRPr="00A15ADE">
        <w:rPr>
          <w:iCs/>
          <w:sz w:val="22"/>
          <w:szCs w:val="21"/>
        </w:rPr>
        <w:t xml:space="preserve"> Sage Publications, Inc.</w:t>
      </w:r>
      <w:r w:rsidR="00217DE9" w:rsidRPr="00A15ADE">
        <w:rPr>
          <w:b/>
          <w:i/>
          <w:sz w:val="22"/>
          <w:szCs w:val="21"/>
        </w:rPr>
        <w:t xml:space="preserve"> </w:t>
      </w:r>
    </w:p>
    <w:p w:rsidR="00D24A10" w:rsidRDefault="00D24A10" w:rsidP="00A15ADE">
      <w:pPr>
        <w:ind w:left="360" w:hanging="360"/>
        <w:rPr>
          <w:iCs/>
          <w:sz w:val="22"/>
          <w:szCs w:val="21"/>
        </w:rPr>
      </w:pPr>
    </w:p>
    <w:p w:rsidR="00D24A10" w:rsidRPr="00A15ADE" w:rsidRDefault="00D24A10" w:rsidP="00D24A10">
      <w:pPr>
        <w:widowControl w:val="0"/>
        <w:autoSpaceDE w:val="0"/>
        <w:autoSpaceDN w:val="0"/>
        <w:adjustRightInd w:val="0"/>
        <w:spacing w:line="300" w:lineRule="atLeast"/>
        <w:rPr>
          <w:rFonts w:ascii="Arial" w:hAnsi="Arial" w:cs="Arial"/>
          <w:sz w:val="22"/>
        </w:rPr>
      </w:pPr>
      <w:r w:rsidRPr="00A15ADE">
        <w:rPr>
          <w:rStyle w:val="CommentReference"/>
          <w:b/>
          <w:i/>
          <w:sz w:val="22"/>
        </w:rPr>
        <w:t>B</w:t>
      </w:r>
      <w:r w:rsidRPr="00A15ADE">
        <w:rPr>
          <w:rStyle w:val="CommentReference"/>
          <w:vanish/>
          <w:sz w:val="22"/>
        </w:rPr>
        <w:t>BB</w:t>
      </w:r>
      <w:r w:rsidRPr="00A15ADE">
        <w:rPr>
          <w:b/>
          <w:i/>
          <w:sz w:val="22"/>
          <w:szCs w:val="21"/>
        </w:rPr>
        <w:t>ook Reviews</w:t>
      </w:r>
      <w:r w:rsidRPr="00A15ADE">
        <w:rPr>
          <w:rFonts w:ascii="Arial" w:hAnsi="Arial" w:cs="Arial"/>
          <w:sz w:val="22"/>
        </w:rPr>
        <w:t xml:space="preserve"> </w:t>
      </w:r>
    </w:p>
    <w:p w:rsidR="00D24A10" w:rsidRPr="00A15ADE" w:rsidRDefault="00D24A10" w:rsidP="00D24A10">
      <w:pPr>
        <w:ind w:left="360" w:hanging="360"/>
        <w:rPr>
          <w:sz w:val="22"/>
          <w:szCs w:val="21"/>
        </w:rPr>
      </w:pPr>
    </w:p>
    <w:p w:rsidR="00D24A10" w:rsidRPr="00A15ADE" w:rsidRDefault="00D24A10" w:rsidP="00D24A10">
      <w:pPr>
        <w:ind w:left="360" w:hanging="360"/>
        <w:rPr>
          <w:b/>
          <w:i/>
          <w:sz w:val="22"/>
          <w:szCs w:val="21"/>
        </w:rPr>
      </w:pPr>
      <w:r w:rsidRPr="00B96900">
        <w:rPr>
          <w:b/>
          <w:color w:val="595959" w:themeColor="text1" w:themeTint="A6"/>
          <w:sz w:val="22"/>
          <w:szCs w:val="21"/>
        </w:rPr>
        <w:t>Ramanath, R</w:t>
      </w:r>
      <w:r w:rsidRPr="00A15ADE">
        <w:rPr>
          <w:i/>
          <w:sz w:val="22"/>
          <w:szCs w:val="21"/>
        </w:rPr>
        <w:t>.</w:t>
      </w:r>
      <w:r w:rsidRPr="00A15ADE">
        <w:rPr>
          <w:sz w:val="22"/>
          <w:szCs w:val="21"/>
        </w:rPr>
        <w:t xml:space="preserve"> (2011). </w:t>
      </w:r>
      <w:r w:rsidRPr="002D1DBD">
        <w:rPr>
          <w:sz w:val="22"/>
          <w:szCs w:val="21"/>
        </w:rPr>
        <w:t>Nonprofit and Voluntary Sector Quarterly</w:t>
      </w:r>
      <w:r>
        <w:rPr>
          <w:sz w:val="22"/>
          <w:szCs w:val="21"/>
        </w:rPr>
        <w:t xml:space="preserve">, </w:t>
      </w:r>
      <w:r w:rsidRPr="00C510DB">
        <w:rPr>
          <w:i/>
          <w:sz w:val="22"/>
          <w:szCs w:val="21"/>
        </w:rPr>
        <w:t>40</w:t>
      </w:r>
      <w:r>
        <w:rPr>
          <w:sz w:val="22"/>
          <w:szCs w:val="21"/>
        </w:rPr>
        <w:t>(</w:t>
      </w:r>
      <w:r w:rsidRPr="00A15ADE">
        <w:rPr>
          <w:sz w:val="22"/>
          <w:szCs w:val="21"/>
        </w:rPr>
        <w:t>2</w:t>
      </w:r>
      <w:r>
        <w:rPr>
          <w:sz w:val="22"/>
          <w:szCs w:val="21"/>
        </w:rPr>
        <w:t>)</w:t>
      </w:r>
      <w:r w:rsidRPr="00A15ADE">
        <w:rPr>
          <w:sz w:val="22"/>
          <w:szCs w:val="21"/>
        </w:rPr>
        <w:t xml:space="preserve">, 406-409. Review of the book </w:t>
      </w:r>
      <w:r w:rsidRPr="00A15ADE">
        <w:rPr>
          <w:i/>
          <w:sz w:val="22"/>
          <w:szCs w:val="21"/>
        </w:rPr>
        <w:t xml:space="preserve">Local </w:t>
      </w:r>
      <w:r>
        <w:rPr>
          <w:i/>
          <w:sz w:val="22"/>
          <w:szCs w:val="21"/>
        </w:rPr>
        <w:t>O</w:t>
      </w:r>
      <w:r w:rsidRPr="00A15ADE">
        <w:rPr>
          <w:i/>
          <w:sz w:val="22"/>
          <w:szCs w:val="21"/>
        </w:rPr>
        <w:t xml:space="preserve">rganizations and </w:t>
      </w:r>
      <w:r>
        <w:rPr>
          <w:i/>
          <w:sz w:val="22"/>
          <w:szCs w:val="21"/>
        </w:rPr>
        <w:t>U</w:t>
      </w:r>
      <w:r w:rsidRPr="00A15ADE">
        <w:rPr>
          <w:i/>
          <w:sz w:val="22"/>
          <w:szCs w:val="21"/>
        </w:rPr>
        <w:t xml:space="preserve">rban </w:t>
      </w:r>
      <w:r>
        <w:rPr>
          <w:i/>
          <w:sz w:val="22"/>
          <w:szCs w:val="21"/>
        </w:rPr>
        <w:t>G</w:t>
      </w:r>
      <w:r w:rsidRPr="00A15ADE">
        <w:rPr>
          <w:i/>
          <w:sz w:val="22"/>
          <w:szCs w:val="21"/>
        </w:rPr>
        <w:t xml:space="preserve">overnance in East and Southeast Asia: Straddling </w:t>
      </w:r>
      <w:r>
        <w:rPr>
          <w:i/>
          <w:sz w:val="22"/>
          <w:szCs w:val="21"/>
        </w:rPr>
        <w:t>S</w:t>
      </w:r>
      <w:r w:rsidRPr="00A15ADE">
        <w:rPr>
          <w:i/>
          <w:sz w:val="22"/>
          <w:szCs w:val="21"/>
        </w:rPr>
        <w:t xml:space="preserve">tate and </w:t>
      </w:r>
      <w:r>
        <w:rPr>
          <w:i/>
          <w:sz w:val="22"/>
          <w:szCs w:val="21"/>
        </w:rPr>
        <w:t>S</w:t>
      </w:r>
      <w:r w:rsidRPr="00A15ADE">
        <w:rPr>
          <w:i/>
          <w:sz w:val="22"/>
          <w:szCs w:val="21"/>
        </w:rPr>
        <w:t>ociety</w:t>
      </w:r>
      <w:r w:rsidRPr="00A15ADE">
        <w:rPr>
          <w:sz w:val="22"/>
          <w:szCs w:val="21"/>
        </w:rPr>
        <w:t xml:space="preserve">, by Read, Benjamin L. and </w:t>
      </w:r>
      <w:proofErr w:type="spellStart"/>
      <w:r w:rsidRPr="00A15ADE">
        <w:rPr>
          <w:sz w:val="22"/>
          <w:szCs w:val="21"/>
        </w:rPr>
        <w:t>Pekkanen</w:t>
      </w:r>
      <w:proofErr w:type="spellEnd"/>
      <w:r w:rsidRPr="00A15ADE">
        <w:rPr>
          <w:sz w:val="22"/>
          <w:szCs w:val="21"/>
        </w:rPr>
        <w:t xml:space="preserve">, Robert (Eds.). (2009). London and New York: Routledge, Taylor and Francis Group. </w:t>
      </w:r>
    </w:p>
    <w:p w:rsidR="00D24A10" w:rsidRPr="00A15ADE" w:rsidRDefault="00D24A10" w:rsidP="00D24A10">
      <w:pPr>
        <w:ind w:left="360" w:hanging="360"/>
        <w:rPr>
          <w:i/>
          <w:sz w:val="22"/>
          <w:szCs w:val="21"/>
        </w:rPr>
      </w:pPr>
      <w:r w:rsidRPr="00B96900">
        <w:rPr>
          <w:b/>
          <w:color w:val="595959" w:themeColor="text1" w:themeTint="A6"/>
          <w:sz w:val="22"/>
          <w:szCs w:val="21"/>
        </w:rPr>
        <w:t>Ramanath, R</w:t>
      </w:r>
      <w:r w:rsidRPr="00A15ADE">
        <w:rPr>
          <w:sz w:val="22"/>
          <w:szCs w:val="21"/>
        </w:rPr>
        <w:t>. (2007).</w:t>
      </w:r>
      <w:r w:rsidRPr="00A15ADE">
        <w:rPr>
          <w:i/>
          <w:sz w:val="22"/>
          <w:szCs w:val="21"/>
        </w:rPr>
        <w:t xml:space="preserve"> </w:t>
      </w:r>
      <w:r w:rsidRPr="002D1DBD">
        <w:rPr>
          <w:sz w:val="22"/>
          <w:szCs w:val="21"/>
        </w:rPr>
        <w:t>Journal of Latin American Geography</w:t>
      </w:r>
      <w:r>
        <w:rPr>
          <w:sz w:val="22"/>
          <w:szCs w:val="21"/>
        </w:rPr>
        <w:t>,</w:t>
      </w:r>
      <w:r w:rsidRPr="00A15ADE">
        <w:rPr>
          <w:sz w:val="22"/>
          <w:szCs w:val="21"/>
        </w:rPr>
        <w:t xml:space="preserve"> </w:t>
      </w:r>
      <w:r w:rsidRPr="00C510DB">
        <w:rPr>
          <w:i/>
          <w:sz w:val="22"/>
          <w:szCs w:val="21"/>
        </w:rPr>
        <w:t>6</w:t>
      </w:r>
      <w:r>
        <w:rPr>
          <w:sz w:val="22"/>
          <w:szCs w:val="21"/>
        </w:rPr>
        <w:t>(</w:t>
      </w:r>
      <w:r w:rsidRPr="00A15ADE">
        <w:rPr>
          <w:sz w:val="22"/>
          <w:szCs w:val="21"/>
        </w:rPr>
        <w:t>2</w:t>
      </w:r>
      <w:r>
        <w:rPr>
          <w:sz w:val="22"/>
          <w:szCs w:val="21"/>
        </w:rPr>
        <w:t>)</w:t>
      </w:r>
      <w:r w:rsidRPr="00A15ADE">
        <w:rPr>
          <w:sz w:val="22"/>
          <w:szCs w:val="21"/>
        </w:rPr>
        <w:t>,</w:t>
      </w:r>
      <w:r>
        <w:rPr>
          <w:sz w:val="22"/>
          <w:szCs w:val="21"/>
        </w:rPr>
        <w:t xml:space="preserve"> </w:t>
      </w:r>
      <w:r w:rsidRPr="00A15ADE">
        <w:rPr>
          <w:sz w:val="22"/>
          <w:szCs w:val="21"/>
        </w:rPr>
        <w:t xml:space="preserve">157-158. Review of the book </w:t>
      </w:r>
      <w:r w:rsidRPr="00A15ADE">
        <w:rPr>
          <w:i/>
          <w:sz w:val="22"/>
          <w:szCs w:val="21"/>
        </w:rPr>
        <w:t xml:space="preserve">Transnational </w:t>
      </w:r>
      <w:r>
        <w:rPr>
          <w:i/>
          <w:sz w:val="22"/>
          <w:szCs w:val="21"/>
        </w:rPr>
        <w:t>C</w:t>
      </w:r>
      <w:r w:rsidRPr="00A15ADE">
        <w:rPr>
          <w:i/>
          <w:sz w:val="22"/>
          <w:szCs w:val="21"/>
        </w:rPr>
        <w:t xml:space="preserve">ivil </w:t>
      </w:r>
      <w:r>
        <w:rPr>
          <w:i/>
          <w:sz w:val="22"/>
          <w:szCs w:val="21"/>
        </w:rPr>
        <w:t>s</w:t>
      </w:r>
      <w:r w:rsidRPr="00A15ADE">
        <w:rPr>
          <w:i/>
          <w:sz w:val="22"/>
          <w:szCs w:val="21"/>
        </w:rPr>
        <w:t xml:space="preserve">ociety: An </w:t>
      </w:r>
      <w:r>
        <w:rPr>
          <w:i/>
          <w:sz w:val="22"/>
          <w:szCs w:val="21"/>
        </w:rPr>
        <w:t>I</w:t>
      </w:r>
      <w:r w:rsidRPr="00A15ADE">
        <w:rPr>
          <w:i/>
          <w:sz w:val="22"/>
          <w:szCs w:val="21"/>
        </w:rPr>
        <w:t>ntroduction</w:t>
      </w:r>
      <w:r w:rsidRPr="00A15ADE">
        <w:rPr>
          <w:sz w:val="22"/>
          <w:szCs w:val="21"/>
        </w:rPr>
        <w:t xml:space="preserve">, by </w:t>
      </w:r>
      <w:proofErr w:type="spellStart"/>
      <w:r w:rsidRPr="00A15ADE">
        <w:rPr>
          <w:sz w:val="22"/>
          <w:szCs w:val="21"/>
        </w:rPr>
        <w:t>Srilatha</w:t>
      </w:r>
      <w:proofErr w:type="spellEnd"/>
      <w:r w:rsidRPr="00A15ADE">
        <w:rPr>
          <w:sz w:val="22"/>
          <w:szCs w:val="21"/>
        </w:rPr>
        <w:t xml:space="preserve"> </w:t>
      </w:r>
      <w:proofErr w:type="spellStart"/>
      <w:r w:rsidRPr="00A15ADE">
        <w:rPr>
          <w:sz w:val="22"/>
          <w:szCs w:val="21"/>
        </w:rPr>
        <w:t>Batliwala</w:t>
      </w:r>
      <w:proofErr w:type="spellEnd"/>
      <w:r w:rsidRPr="00A15ADE">
        <w:rPr>
          <w:sz w:val="22"/>
          <w:szCs w:val="21"/>
        </w:rPr>
        <w:t xml:space="preserve"> and L. David Brown (Eds.). (2007). </w:t>
      </w:r>
      <w:proofErr w:type="spellStart"/>
      <w:r w:rsidRPr="00A15ADE">
        <w:rPr>
          <w:sz w:val="22"/>
          <w:szCs w:val="21"/>
        </w:rPr>
        <w:t>Kumarian</w:t>
      </w:r>
      <w:proofErr w:type="spellEnd"/>
      <w:r w:rsidRPr="00A15ADE">
        <w:rPr>
          <w:sz w:val="22"/>
          <w:szCs w:val="21"/>
        </w:rPr>
        <w:t xml:space="preserve"> Press. </w:t>
      </w:r>
    </w:p>
    <w:p w:rsidR="00D24A10" w:rsidRPr="00A15ADE" w:rsidRDefault="00D24A10" w:rsidP="00D24A10">
      <w:pPr>
        <w:ind w:left="360" w:hanging="360"/>
        <w:rPr>
          <w:sz w:val="22"/>
          <w:szCs w:val="21"/>
        </w:rPr>
      </w:pPr>
      <w:r w:rsidRPr="00B96900">
        <w:rPr>
          <w:b/>
          <w:color w:val="595959" w:themeColor="text1" w:themeTint="A6"/>
          <w:sz w:val="22"/>
          <w:szCs w:val="21"/>
        </w:rPr>
        <w:t>Ramanath, R</w:t>
      </w:r>
      <w:r w:rsidRPr="00A15ADE">
        <w:rPr>
          <w:sz w:val="22"/>
          <w:szCs w:val="21"/>
        </w:rPr>
        <w:t xml:space="preserve">. (2002). </w:t>
      </w:r>
      <w:r w:rsidRPr="002D1DBD">
        <w:rPr>
          <w:sz w:val="22"/>
          <w:szCs w:val="21"/>
        </w:rPr>
        <w:t>Urban Geography</w:t>
      </w:r>
      <w:r>
        <w:rPr>
          <w:sz w:val="22"/>
          <w:szCs w:val="21"/>
        </w:rPr>
        <w:t xml:space="preserve">, </w:t>
      </w:r>
      <w:r w:rsidRPr="00C510DB">
        <w:rPr>
          <w:i/>
          <w:sz w:val="22"/>
          <w:szCs w:val="21"/>
        </w:rPr>
        <w:t>23</w:t>
      </w:r>
      <w:r>
        <w:rPr>
          <w:sz w:val="22"/>
          <w:szCs w:val="21"/>
        </w:rPr>
        <w:t>(</w:t>
      </w:r>
      <w:r w:rsidRPr="00A15ADE">
        <w:rPr>
          <w:sz w:val="22"/>
          <w:szCs w:val="21"/>
        </w:rPr>
        <w:t>2</w:t>
      </w:r>
      <w:r>
        <w:rPr>
          <w:sz w:val="22"/>
          <w:szCs w:val="21"/>
        </w:rPr>
        <w:t>)</w:t>
      </w:r>
      <w:r w:rsidRPr="00A15ADE">
        <w:rPr>
          <w:sz w:val="22"/>
          <w:szCs w:val="21"/>
        </w:rPr>
        <w:t xml:space="preserve">, 199-200. Review of the book </w:t>
      </w:r>
      <w:r w:rsidRPr="00A15ADE">
        <w:rPr>
          <w:i/>
          <w:iCs/>
          <w:sz w:val="22"/>
          <w:szCs w:val="21"/>
        </w:rPr>
        <w:t xml:space="preserve">Illegal </w:t>
      </w:r>
      <w:r>
        <w:rPr>
          <w:i/>
          <w:iCs/>
          <w:sz w:val="22"/>
          <w:szCs w:val="21"/>
        </w:rPr>
        <w:t>C</w:t>
      </w:r>
      <w:r w:rsidRPr="00A15ADE">
        <w:rPr>
          <w:i/>
          <w:iCs/>
          <w:sz w:val="22"/>
          <w:szCs w:val="21"/>
        </w:rPr>
        <w:t xml:space="preserve">ities: Law and </w:t>
      </w:r>
      <w:r>
        <w:rPr>
          <w:i/>
          <w:iCs/>
          <w:sz w:val="22"/>
          <w:szCs w:val="21"/>
        </w:rPr>
        <w:t>U</w:t>
      </w:r>
      <w:r w:rsidRPr="00A15ADE">
        <w:rPr>
          <w:i/>
          <w:iCs/>
          <w:sz w:val="22"/>
          <w:szCs w:val="21"/>
        </w:rPr>
        <w:t xml:space="preserve">rban </w:t>
      </w:r>
      <w:r>
        <w:rPr>
          <w:i/>
          <w:iCs/>
          <w:sz w:val="22"/>
          <w:szCs w:val="21"/>
        </w:rPr>
        <w:t>C</w:t>
      </w:r>
      <w:r w:rsidRPr="00A15ADE">
        <w:rPr>
          <w:i/>
          <w:iCs/>
          <w:sz w:val="22"/>
          <w:szCs w:val="21"/>
        </w:rPr>
        <w:t xml:space="preserve">hange in </w:t>
      </w:r>
      <w:r>
        <w:rPr>
          <w:i/>
          <w:iCs/>
          <w:sz w:val="22"/>
          <w:szCs w:val="21"/>
        </w:rPr>
        <w:t>D</w:t>
      </w:r>
      <w:r w:rsidRPr="00A15ADE">
        <w:rPr>
          <w:i/>
          <w:iCs/>
          <w:sz w:val="22"/>
          <w:szCs w:val="21"/>
        </w:rPr>
        <w:t xml:space="preserve">eveloping </w:t>
      </w:r>
      <w:r>
        <w:rPr>
          <w:i/>
          <w:iCs/>
          <w:sz w:val="22"/>
          <w:szCs w:val="21"/>
        </w:rPr>
        <w:t>C</w:t>
      </w:r>
      <w:r w:rsidRPr="00A15ADE">
        <w:rPr>
          <w:i/>
          <w:iCs/>
          <w:sz w:val="22"/>
          <w:szCs w:val="21"/>
        </w:rPr>
        <w:t>ountries</w:t>
      </w:r>
      <w:r w:rsidRPr="00A15ADE">
        <w:rPr>
          <w:iCs/>
          <w:sz w:val="22"/>
          <w:szCs w:val="21"/>
        </w:rPr>
        <w:t xml:space="preserve">, </w:t>
      </w:r>
      <w:r w:rsidRPr="00A15ADE">
        <w:rPr>
          <w:sz w:val="22"/>
          <w:szCs w:val="21"/>
        </w:rPr>
        <w:t xml:space="preserve">by </w:t>
      </w:r>
      <w:proofErr w:type="spellStart"/>
      <w:r w:rsidRPr="00A15ADE">
        <w:rPr>
          <w:sz w:val="22"/>
          <w:szCs w:val="21"/>
        </w:rPr>
        <w:t>Edesio</w:t>
      </w:r>
      <w:proofErr w:type="spellEnd"/>
      <w:r w:rsidRPr="00A15ADE">
        <w:rPr>
          <w:sz w:val="22"/>
          <w:szCs w:val="21"/>
        </w:rPr>
        <w:t xml:space="preserve"> Fernandes and Ann Varley (Eds.). (1998). London &amp; New York: Zed Books Ltd. </w:t>
      </w:r>
    </w:p>
    <w:p w:rsidR="00D24A10" w:rsidRPr="00A15ADE" w:rsidRDefault="00D24A10" w:rsidP="00D24A10">
      <w:pPr>
        <w:ind w:left="360" w:hanging="360"/>
        <w:rPr>
          <w:sz w:val="22"/>
          <w:szCs w:val="21"/>
        </w:rPr>
      </w:pPr>
      <w:r w:rsidRPr="00A15ADE">
        <w:rPr>
          <w:sz w:val="22"/>
          <w:szCs w:val="21"/>
        </w:rPr>
        <w:t xml:space="preserve">C. Theodore </w:t>
      </w:r>
      <w:proofErr w:type="spellStart"/>
      <w:r w:rsidRPr="00A15ADE">
        <w:rPr>
          <w:sz w:val="22"/>
          <w:szCs w:val="21"/>
        </w:rPr>
        <w:t>Koebel</w:t>
      </w:r>
      <w:proofErr w:type="spellEnd"/>
      <w:r w:rsidRPr="00A15ADE">
        <w:rPr>
          <w:sz w:val="22"/>
          <w:szCs w:val="21"/>
        </w:rPr>
        <w:t xml:space="preserve"> and </w:t>
      </w:r>
      <w:r w:rsidRPr="00B96900">
        <w:rPr>
          <w:b/>
          <w:color w:val="595959" w:themeColor="text1" w:themeTint="A6"/>
          <w:sz w:val="22"/>
          <w:szCs w:val="21"/>
        </w:rPr>
        <w:t>Ramanath, R</w:t>
      </w:r>
      <w:r w:rsidRPr="00A15ADE">
        <w:rPr>
          <w:sz w:val="22"/>
          <w:szCs w:val="21"/>
        </w:rPr>
        <w:t>. (2001).</w:t>
      </w:r>
      <w:r w:rsidRPr="00A15ADE">
        <w:rPr>
          <w:i/>
          <w:iCs/>
          <w:sz w:val="22"/>
          <w:szCs w:val="21"/>
        </w:rPr>
        <w:t xml:space="preserve"> </w:t>
      </w:r>
      <w:r w:rsidRPr="002D1DBD">
        <w:rPr>
          <w:sz w:val="22"/>
          <w:szCs w:val="21"/>
        </w:rPr>
        <w:t>Habitat International</w:t>
      </w:r>
      <w:r>
        <w:rPr>
          <w:sz w:val="22"/>
          <w:szCs w:val="21"/>
        </w:rPr>
        <w:t>,</w:t>
      </w:r>
      <w:r w:rsidRPr="00C510DB">
        <w:rPr>
          <w:i/>
          <w:sz w:val="22"/>
          <w:szCs w:val="21"/>
        </w:rPr>
        <w:t xml:space="preserve"> 25</w:t>
      </w:r>
      <w:r w:rsidRPr="00A15ADE">
        <w:rPr>
          <w:sz w:val="22"/>
          <w:szCs w:val="21"/>
        </w:rPr>
        <w:t xml:space="preserve">, 447-449. Review of the book </w:t>
      </w:r>
      <w:r w:rsidRPr="00A15ADE">
        <w:rPr>
          <w:i/>
          <w:iCs/>
          <w:sz w:val="22"/>
          <w:szCs w:val="21"/>
        </w:rPr>
        <w:t xml:space="preserve">Making </w:t>
      </w:r>
      <w:r>
        <w:rPr>
          <w:i/>
          <w:iCs/>
          <w:sz w:val="22"/>
          <w:szCs w:val="21"/>
        </w:rPr>
        <w:t>C</w:t>
      </w:r>
      <w:r w:rsidRPr="00A15ADE">
        <w:rPr>
          <w:i/>
          <w:iCs/>
          <w:sz w:val="22"/>
          <w:szCs w:val="21"/>
        </w:rPr>
        <w:t>ommon ground: Public-</w:t>
      </w:r>
      <w:r>
        <w:rPr>
          <w:i/>
          <w:iCs/>
          <w:sz w:val="22"/>
          <w:szCs w:val="21"/>
        </w:rPr>
        <w:t>P</w:t>
      </w:r>
      <w:r w:rsidRPr="00A15ADE">
        <w:rPr>
          <w:i/>
          <w:iCs/>
          <w:sz w:val="22"/>
          <w:szCs w:val="21"/>
        </w:rPr>
        <w:t xml:space="preserve">rivate </w:t>
      </w:r>
      <w:r>
        <w:rPr>
          <w:i/>
          <w:iCs/>
          <w:sz w:val="22"/>
          <w:szCs w:val="21"/>
        </w:rPr>
        <w:t>P</w:t>
      </w:r>
      <w:r w:rsidRPr="00A15ADE">
        <w:rPr>
          <w:i/>
          <w:iCs/>
          <w:sz w:val="22"/>
          <w:szCs w:val="21"/>
        </w:rPr>
        <w:t xml:space="preserve">artnerships in </w:t>
      </w:r>
      <w:r>
        <w:rPr>
          <w:i/>
          <w:iCs/>
          <w:sz w:val="22"/>
          <w:szCs w:val="21"/>
        </w:rPr>
        <w:t>L</w:t>
      </w:r>
      <w:r w:rsidRPr="00A15ADE">
        <w:rPr>
          <w:i/>
          <w:iCs/>
          <w:sz w:val="22"/>
          <w:szCs w:val="21"/>
        </w:rPr>
        <w:t xml:space="preserve">and for </w:t>
      </w:r>
      <w:r>
        <w:rPr>
          <w:i/>
          <w:iCs/>
          <w:sz w:val="22"/>
          <w:szCs w:val="21"/>
        </w:rPr>
        <w:t>H</w:t>
      </w:r>
      <w:r w:rsidRPr="00A15ADE">
        <w:rPr>
          <w:i/>
          <w:iCs/>
          <w:sz w:val="22"/>
          <w:szCs w:val="21"/>
        </w:rPr>
        <w:t>ousing</w:t>
      </w:r>
      <w:r w:rsidRPr="00A15ADE">
        <w:rPr>
          <w:iCs/>
          <w:sz w:val="22"/>
          <w:szCs w:val="21"/>
        </w:rPr>
        <w:t xml:space="preserve"> </w:t>
      </w:r>
      <w:r w:rsidRPr="00A15ADE">
        <w:rPr>
          <w:sz w:val="22"/>
          <w:szCs w:val="21"/>
        </w:rPr>
        <w:t xml:space="preserve">by Geoffrey K. Payne (Ed.). (1999). London: Intermediate Technology Publications. </w:t>
      </w:r>
    </w:p>
    <w:p w:rsidR="00D24A10" w:rsidRPr="00A15ADE" w:rsidRDefault="00D24A10" w:rsidP="00A15ADE">
      <w:pPr>
        <w:ind w:left="360" w:hanging="360"/>
        <w:rPr>
          <w:iCs/>
          <w:sz w:val="22"/>
          <w:szCs w:val="21"/>
        </w:rPr>
      </w:pPr>
    </w:p>
    <w:p w:rsidR="00195123" w:rsidRDefault="00195123" w:rsidP="00D24A10">
      <w:pPr>
        <w:ind w:left="360" w:hanging="360"/>
        <w:rPr>
          <w:b/>
          <w:i/>
          <w:sz w:val="22"/>
          <w:szCs w:val="21"/>
        </w:rPr>
      </w:pPr>
    </w:p>
    <w:p w:rsidR="00D24A10" w:rsidRPr="00A15ADE" w:rsidRDefault="00D24A10" w:rsidP="00D24A10">
      <w:pPr>
        <w:ind w:left="360" w:hanging="360"/>
        <w:rPr>
          <w:b/>
          <w:i/>
          <w:sz w:val="22"/>
          <w:szCs w:val="21"/>
        </w:rPr>
      </w:pPr>
      <w:r>
        <w:rPr>
          <w:b/>
          <w:i/>
          <w:sz w:val="22"/>
          <w:szCs w:val="21"/>
        </w:rPr>
        <w:t>Other Publications including Peer-reviewed Teaching Case</w:t>
      </w:r>
      <w:r w:rsidRPr="00A15ADE">
        <w:rPr>
          <w:b/>
          <w:i/>
          <w:sz w:val="22"/>
          <w:szCs w:val="21"/>
        </w:rPr>
        <w:t>, Video, and Professional Reports</w:t>
      </w:r>
    </w:p>
    <w:p w:rsidR="00D24A10" w:rsidRPr="00A15ADE" w:rsidRDefault="00D24A10" w:rsidP="00D24A10">
      <w:pPr>
        <w:ind w:left="360" w:hanging="360"/>
        <w:rPr>
          <w:sz w:val="22"/>
          <w:szCs w:val="21"/>
        </w:rPr>
      </w:pPr>
    </w:p>
    <w:p w:rsidR="00D24A10" w:rsidRPr="00A15ADE" w:rsidRDefault="00D24A10" w:rsidP="00D24A10">
      <w:pPr>
        <w:ind w:left="360" w:hanging="360"/>
        <w:rPr>
          <w:sz w:val="22"/>
          <w:szCs w:val="21"/>
        </w:rPr>
      </w:pPr>
      <w:r w:rsidRPr="00B96900">
        <w:rPr>
          <w:b/>
          <w:color w:val="595959" w:themeColor="text1" w:themeTint="A6"/>
          <w:sz w:val="22"/>
          <w:szCs w:val="21"/>
        </w:rPr>
        <w:t>Ramanath, R</w:t>
      </w:r>
      <w:r w:rsidRPr="00A15ADE">
        <w:rPr>
          <w:sz w:val="22"/>
          <w:szCs w:val="21"/>
        </w:rPr>
        <w:t xml:space="preserve">. (2014). </w:t>
      </w:r>
      <w:r w:rsidRPr="00A15ADE">
        <w:rPr>
          <w:rFonts w:cs="Arial"/>
          <w:sz w:val="22"/>
          <w:szCs w:val="26"/>
        </w:rPr>
        <w:t xml:space="preserve">The ethical implications of fly-by evaluations: Lessons from a leader’s heartfelt experiences in the eastern Democratic Republic of Congo. </w:t>
      </w:r>
      <w:r w:rsidRPr="00A15ADE">
        <w:rPr>
          <w:rFonts w:cs="Arial"/>
          <w:i/>
          <w:sz w:val="22"/>
          <w:szCs w:val="26"/>
        </w:rPr>
        <w:t>Cases and Simulations Portal for Public and Nonprofit Sectors, Rutgers University</w:t>
      </w:r>
      <w:r w:rsidRPr="00A15ADE">
        <w:rPr>
          <w:rFonts w:cs="Arial"/>
          <w:sz w:val="22"/>
          <w:szCs w:val="26"/>
        </w:rPr>
        <w:t xml:space="preserve">. </w:t>
      </w:r>
      <w:r>
        <w:rPr>
          <w:rFonts w:cs="Arial"/>
          <w:sz w:val="22"/>
          <w:szCs w:val="26"/>
        </w:rPr>
        <w:t>Peer-reviewed c</w:t>
      </w:r>
      <w:r w:rsidRPr="00A15ADE">
        <w:rPr>
          <w:rFonts w:cs="Arial"/>
          <w:sz w:val="22"/>
          <w:szCs w:val="26"/>
        </w:rPr>
        <w:t xml:space="preserve">ase study and accompanying teaching notes: </w:t>
      </w:r>
      <w:hyperlink r:id="rId11" w:history="1">
        <w:r w:rsidRPr="00A15ADE">
          <w:rPr>
            <w:rStyle w:val="Hyperlink"/>
            <w:rFonts w:cs="Arial"/>
            <w:sz w:val="22"/>
            <w:szCs w:val="26"/>
          </w:rPr>
          <w:t>http://spaa.newark.rutgers.edu/casesimportal/</w:t>
        </w:r>
      </w:hyperlink>
    </w:p>
    <w:p w:rsidR="00D24A10" w:rsidRPr="00A15ADE" w:rsidRDefault="00D24A10" w:rsidP="00D24A10">
      <w:pPr>
        <w:ind w:left="360" w:hanging="360"/>
        <w:rPr>
          <w:rFonts w:cs="Helvetica"/>
          <w:sz w:val="22"/>
          <w:szCs w:val="16"/>
        </w:rPr>
      </w:pPr>
      <w:r w:rsidRPr="00B96900">
        <w:rPr>
          <w:b/>
          <w:color w:val="595959" w:themeColor="text1" w:themeTint="A6"/>
          <w:sz w:val="22"/>
          <w:szCs w:val="21"/>
        </w:rPr>
        <w:t>Ramanath, R</w:t>
      </w:r>
      <w:r w:rsidRPr="00A15ADE">
        <w:rPr>
          <w:sz w:val="22"/>
          <w:szCs w:val="21"/>
        </w:rPr>
        <w:t xml:space="preserve">. (2011). </w:t>
      </w:r>
      <w:r w:rsidRPr="00A15ADE">
        <w:rPr>
          <w:rFonts w:cs="Helvetica"/>
          <w:i/>
          <w:iCs/>
          <w:sz w:val="22"/>
          <w:szCs w:val="16"/>
        </w:rPr>
        <w:t xml:space="preserve">Africa: However </w:t>
      </w:r>
      <w:proofErr w:type="gramStart"/>
      <w:r>
        <w:rPr>
          <w:rFonts w:cs="Helvetica"/>
          <w:i/>
          <w:iCs/>
          <w:sz w:val="22"/>
          <w:szCs w:val="16"/>
        </w:rPr>
        <w:t>L</w:t>
      </w:r>
      <w:r w:rsidRPr="00A15ADE">
        <w:rPr>
          <w:rFonts w:cs="Helvetica"/>
          <w:i/>
          <w:iCs/>
          <w:sz w:val="22"/>
          <w:szCs w:val="16"/>
        </w:rPr>
        <w:t>ong</w:t>
      </w:r>
      <w:proofErr w:type="gramEnd"/>
      <w:r w:rsidRPr="00A15ADE">
        <w:rPr>
          <w:rFonts w:cs="Helvetica"/>
          <w:i/>
          <w:iCs/>
          <w:sz w:val="22"/>
          <w:szCs w:val="16"/>
        </w:rPr>
        <w:t xml:space="preserve"> it </w:t>
      </w:r>
      <w:r>
        <w:rPr>
          <w:rFonts w:cs="Helvetica"/>
          <w:i/>
          <w:iCs/>
          <w:sz w:val="22"/>
          <w:szCs w:val="16"/>
        </w:rPr>
        <w:t>T</w:t>
      </w:r>
      <w:r w:rsidRPr="00A15ADE">
        <w:rPr>
          <w:rFonts w:cs="Helvetica"/>
          <w:i/>
          <w:iCs/>
          <w:sz w:val="22"/>
          <w:szCs w:val="16"/>
        </w:rPr>
        <w:t>akes.</w:t>
      </w:r>
      <w:r w:rsidRPr="00A15ADE">
        <w:rPr>
          <w:rFonts w:cs="Helvetica"/>
          <w:iCs/>
          <w:sz w:val="22"/>
          <w:szCs w:val="16"/>
        </w:rPr>
        <w:t xml:space="preserve"> </w:t>
      </w:r>
      <w:r w:rsidRPr="00A15ADE">
        <w:rPr>
          <w:rFonts w:cs="Helvetica"/>
          <w:sz w:val="22"/>
          <w:szCs w:val="16"/>
        </w:rPr>
        <w:t xml:space="preserve">Creative Assistance of A. Doak. A photographic journal. </w:t>
      </w:r>
    </w:p>
    <w:p w:rsidR="00D24A10" w:rsidRPr="00A15ADE" w:rsidRDefault="00D24A10" w:rsidP="00D24A10">
      <w:pPr>
        <w:ind w:left="360" w:hanging="360"/>
        <w:rPr>
          <w:sz w:val="22"/>
          <w:szCs w:val="21"/>
        </w:rPr>
      </w:pPr>
      <w:r w:rsidRPr="00B96900">
        <w:rPr>
          <w:rFonts w:cs="Times"/>
          <w:b/>
          <w:color w:val="595959" w:themeColor="text1" w:themeTint="A6"/>
          <w:sz w:val="22"/>
        </w:rPr>
        <w:t>Ramanath, R</w:t>
      </w:r>
      <w:r w:rsidRPr="00A15ADE">
        <w:rPr>
          <w:rFonts w:cs="Times"/>
          <w:sz w:val="22"/>
        </w:rPr>
        <w:t xml:space="preserve">. (2011). </w:t>
      </w:r>
      <w:r w:rsidRPr="00A15ADE">
        <w:rPr>
          <w:rFonts w:cs="Helvetica"/>
          <w:i/>
          <w:iCs/>
          <w:sz w:val="22"/>
          <w:szCs w:val="16"/>
        </w:rPr>
        <w:t xml:space="preserve">I </w:t>
      </w:r>
      <w:r>
        <w:rPr>
          <w:rFonts w:cs="Helvetica"/>
          <w:i/>
          <w:iCs/>
          <w:sz w:val="22"/>
          <w:szCs w:val="16"/>
        </w:rPr>
        <w:t>W</w:t>
      </w:r>
      <w:r w:rsidRPr="00A15ADE">
        <w:rPr>
          <w:rFonts w:cs="Helvetica"/>
          <w:i/>
          <w:iCs/>
          <w:sz w:val="22"/>
          <w:szCs w:val="16"/>
        </w:rPr>
        <w:t xml:space="preserve">anted to </w:t>
      </w:r>
      <w:r>
        <w:rPr>
          <w:rFonts w:cs="Helvetica"/>
          <w:i/>
          <w:iCs/>
          <w:sz w:val="22"/>
          <w:szCs w:val="16"/>
        </w:rPr>
        <w:t>W</w:t>
      </w:r>
      <w:r w:rsidRPr="00A15ADE">
        <w:rPr>
          <w:rFonts w:cs="Helvetica"/>
          <w:i/>
          <w:iCs/>
          <w:sz w:val="22"/>
          <w:szCs w:val="16"/>
        </w:rPr>
        <w:t xml:space="preserve">ork in </w:t>
      </w:r>
      <w:r>
        <w:rPr>
          <w:rFonts w:cs="Helvetica"/>
          <w:i/>
          <w:iCs/>
          <w:sz w:val="22"/>
          <w:szCs w:val="16"/>
        </w:rPr>
        <w:t>H</w:t>
      </w:r>
      <w:r w:rsidRPr="00A15ADE">
        <w:rPr>
          <w:rFonts w:cs="Helvetica"/>
          <w:i/>
          <w:iCs/>
          <w:sz w:val="22"/>
          <w:szCs w:val="16"/>
        </w:rPr>
        <w:t xml:space="preserve">ell: A </w:t>
      </w:r>
      <w:r>
        <w:rPr>
          <w:rFonts w:cs="Helvetica"/>
          <w:i/>
          <w:iCs/>
          <w:sz w:val="22"/>
          <w:szCs w:val="16"/>
        </w:rPr>
        <w:t>T</w:t>
      </w:r>
      <w:r w:rsidRPr="00A15ADE">
        <w:rPr>
          <w:rFonts w:cs="Helvetica"/>
          <w:i/>
          <w:iCs/>
          <w:sz w:val="22"/>
          <w:szCs w:val="16"/>
        </w:rPr>
        <w:t xml:space="preserve">eaching </w:t>
      </w:r>
      <w:r>
        <w:rPr>
          <w:rFonts w:cs="Helvetica"/>
          <w:i/>
          <w:iCs/>
          <w:sz w:val="22"/>
          <w:szCs w:val="16"/>
        </w:rPr>
        <w:t>C</w:t>
      </w:r>
      <w:r w:rsidRPr="00A15ADE">
        <w:rPr>
          <w:rFonts w:cs="Helvetica"/>
          <w:i/>
          <w:iCs/>
          <w:sz w:val="22"/>
          <w:szCs w:val="16"/>
        </w:rPr>
        <w:t xml:space="preserve">ase. </w:t>
      </w:r>
      <w:r w:rsidRPr="00A15ADE">
        <w:rPr>
          <w:rFonts w:cs="Helvetica"/>
          <w:iCs/>
          <w:sz w:val="22"/>
          <w:szCs w:val="16"/>
        </w:rPr>
        <w:t xml:space="preserve">Film produced with </w:t>
      </w:r>
      <w:r w:rsidRPr="00A15ADE">
        <w:rPr>
          <w:rFonts w:cs="Helvetica"/>
          <w:sz w:val="22"/>
          <w:szCs w:val="16"/>
        </w:rPr>
        <w:t>creative assistance and production of A. Doak. A film first screened at the ARNOVA annual conference in Toronto, Canada, November 2011.</w:t>
      </w:r>
    </w:p>
    <w:p w:rsidR="00D24A10" w:rsidRDefault="00D24A10" w:rsidP="00D24A10">
      <w:pPr>
        <w:ind w:left="360" w:hanging="360"/>
        <w:rPr>
          <w:sz w:val="22"/>
          <w:szCs w:val="21"/>
        </w:rPr>
      </w:pPr>
      <w:r w:rsidRPr="00B96900">
        <w:rPr>
          <w:b/>
          <w:color w:val="595959" w:themeColor="text1" w:themeTint="A6"/>
          <w:sz w:val="22"/>
          <w:szCs w:val="21"/>
        </w:rPr>
        <w:lastRenderedPageBreak/>
        <w:t>Ramanath, R</w:t>
      </w:r>
      <w:r w:rsidRPr="00A15ADE">
        <w:rPr>
          <w:sz w:val="22"/>
          <w:szCs w:val="21"/>
        </w:rPr>
        <w:t xml:space="preserve">. and John A. Van </w:t>
      </w:r>
      <w:proofErr w:type="spellStart"/>
      <w:r w:rsidRPr="00A15ADE">
        <w:rPr>
          <w:sz w:val="22"/>
          <w:szCs w:val="21"/>
        </w:rPr>
        <w:t>Eyk</w:t>
      </w:r>
      <w:proofErr w:type="spellEnd"/>
      <w:r w:rsidRPr="00A15ADE">
        <w:rPr>
          <w:sz w:val="22"/>
          <w:szCs w:val="21"/>
        </w:rPr>
        <w:t>. (2009).</w:t>
      </w:r>
      <w:r w:rsidRPr="00A15ADE">
        <w:rPr>
          <w:i/>
          <w:sz w:val="22"/>
          <w:szCs w:val="21"/>
        </w:rPr>
        <w:t xml:space="preserve"> Board </w:t>
      </w:r>
      <w:r>
        <w:rPr>
          <w:i/>
          <w:sz w:val="22"/>
          <w:szCs w:val="21"/>
        </w:rPr>
        <w:t>M</w:t>
      </w:r>
      <w:r w:rsidRPr="00A15ADE">
        <w:rPr>
          <w:i/>
          <w:sz w:val="22"/>
          <w:szCs w:val="21"/>
        </w:rPr>
        <w:t xml:space="preserve">embers' </w:t>
      </w:r>
      <w:r>
        <w:rPr>
          <w:i/>
          <w:sz w:val="22"/>
          <w:szCs w:val="21"/>
        </w:rPr>
        <w:t>G</w:t>
      </w:r>
      <w:r w:rsidRPr="00A15ADE">
        <w:rPr>
          <w:i/>
          <w:sz w:val="22"/>
          <w:szCs w:val="21"/>
        </w:rPr>
        <w:t xml:space="preserve">uide to </w:t>
      </w:r>
      <w:r>
        <w:rPr>
          <w:i/>
          <w:sz w:val="22"/>
          <w:szCs w:val="21"/>
        </w:rPr>
        <w:t>P</w:t>
      </w:r>
      <w:r w:rsidRPr="00A15ADE">
        <w:rPr>
          <w:i/>
          <w:sz w:val="22"/>
          <w:szCs w:val="21"/>
        </w:rPr>
        <w:t xml:space="preserve">artnership </w:t>
      </w:r>
      <w:r>
        <w:rPr>
          <w:i/>
          <w:sz w:val="22"/>
          <w:szCs w:val="21"/>
        </w:rPr>
        <w:t>P</w:t>
      </w:r>
      <w:r w:rsidRPr="00A15ADE">
        <w:rPr>
          <w:i/>
          <w:sz w:val="22"/>
          <w:szCs w:val="21"/>
        </w:rPr>
        <w:t>lanning</w:t>
      </w:r>
      <w:r w:rsidRPr="00A15ADE">
        <w:rPr>
          <w:sz w:val="22"/>
          <w:szCs w:val="21"/>
        </w:rPr>
        <w:t xml:space="preserve">. Johnson Center for Philanthropy and Nonprofit Leadership and the AIM Alliance. Abridged version online at </w:t>
      </w:r>
      <w:hyperlink r:id="rId12" w:history="1">
        <w:r w:rsidRPr="000C0609">
          <w:rPr>
            <w:rStyle w:val="Hyperlink"/>
            <w:sz w:val="22"/>
            <w:szCs w:val="21"/>
          </w:rPr>
          <w:t>http://www.npgoodpractice.org/topics/Board-Members-Guide-to-Partnership-Planning</w:t>
        </w:r>
      </w:hyperlink>
    </w:p>
    <w:p w:rsidR="00D24A10" w:rsidRPr="00A15ADE" w:rsidRDefault="00D24A10" w:rsidP="00D24A10">
      <w:pPr>
        <w:ind w:left="360" w:hanging="360"/>
        <w:rPr>
          <w:sz w:val="22"/>
          <w:szCs w:val="21"/>
        </w:rPr>
      </w:pPr>
      <w:r w:rsidRPr="00B96900">
        <w:rPr>
          <w:b/>
          <w:color w:val="595959" w:themeColor="text1" w:themeTint="A6"/>
          <w:sz w:val="22"/>
          <w:szCs w:val="21"/>
        </w:rPr>
        <w:t>Ramanath, R</w:t>
      </w:r>
      <w:r w:rsidRPr="00A15ADE">
        <w:rPr>
          <w:sz w:val="22"/>
          <w:szCs w:val="21"/>
        </w:rPr>
        <w:t xml:space="preserve">. and </w:t>
      </w:r>
      <w:proofErr w:type="spellStart"/>
      <w:r w:rsidRPr="00A15ADE">
        <w:rPr>
          <w:sz w:val="22"/>
          <w:szCs w:val="21"/>
        </w:rPr>
        <w:t>Sevara</w:t>
      </w:r>
      <w:proofErr w:type="spellEnd"/>
      <w:r w:rsidRPr="00A15ADE">
        <w:rPr>
          <w:sz w:val="22"/>
          <w:szCs w:val="21"/>
        </w:rPr>
        <w:t xml:space="preserve"> </w:t>
      </w:r>
      <w:proofErr w:type="spellStart"/>
      <w:r w:rsidRPr="00A15ADE">
        <w:rPr>
          <w:sz w:val="22"/>
          <w:szCs w:val="21"/>
        </w:rPr>
        <w:t>Atamuratova</w:t>
      </w:r>
      <w:proofErr w:type="spellEnd"/>
      <w:r w:rsidRPr="00A15ADE">
        <w:rPr>
          <w:sz w:val="22"/>
          <w:szCs w:val="21"/>
        </w:rPr>
        <w:t xml:space="preserve">. (2008). </w:t>
      </w:r>
      <w:r w:rsidRPr="00A15ADE">
        <w:rPr>
          <w:i/>
          <w:sz w:val="22"/>
          <w:szCs w:val="21"/>
        </w:rPr>
        <w:t xml:space="preserve">Homeownership and </w:t>
      </w:r>
      <w:r>
        <w:rPr>
          <w:i/>
          <w:sz w:val="22"/>
          <w:szCs w:val="21"/>
        </w:rPr>
        <w:t>Q</w:t>
      </w:r>
      <w:r w:rsidRPr="00A15ADE">
        <w:rPr>
          <w:i/>
          <w:sz w:val="22"/>
          <w:szCs w:val="21"/>
        </w:rPr>
        <w:t xml:space="preserve">uality of </w:t>
      </w:r>
      <w:r>
        <w:rPr>
          <w:i/>
          <w:sz w:val="22"/>
          <w:szCs w:val="21"/>
        </w:rPr>
        <w:t>L</w:t>
      </w:r>
      <w:r w:rsidRPr="00A15ADE">
        <w:rPr>
          <w:i/>
          <w:sz w:val="22"/>
          <w:szCs w:val="21"/>
        </w:rPr>
        <w:t>ife.</w:t>
      </w:r>
    </w:p>
    <w:p w:rsidR="00D24A10" w:rsidRPr="00A15ADE" w:rsidRDefault="00D24A10" w:rsidP="00D24A10">
      <w:pPr>
        <w:ind w:left="360" w:hanging="360"/>
        <w:rPr>
          <w:sz w:val="22"/>
          <w:szCs w:val="21"/>
        </w:rPr>
      </w:pPr>
      <w:r w:rsidRPr="00A15ADE">
        <w:rPr>
          <w:sz w:val="22"/>
          <w:szCs w:val="21"/>
        </w:rPr>
        <w:tab/>
        <w:t>Submitted to the Lakeshore Habitat for Humanity office, Holland, Michigan. Conducted on behalf of the Community Research Institute, Dorothy A. Johnson Center for Philanthropy and Nonprofit Leadership, Grand Valley State University.</w:t>
      </w:r>
    </w:p>
    <w:p w:rsidR="00D24A10" w:rsidRPr="00A15ADE" w:rsidRDefault="00D24A10" w:rsidP="00D24A10">
      <w:pPr>
        <w:ind w:left="360" w:hanging="360"/>
        <w:rPr>
          <w:sz w:val="22"/>
          <w:szCs w:val="21"/>
        </w:rPr>
      </w:pPr>
      <w:r w:rsidRPr="00B96900">
        <w:rPr>
          <w:b/>
          <w:color w:val="595959" w:themeColor="text1" w:themeTint="A6"/>
          <w:sz w:val="22"/>
          <w:szCs w:val="21"/>
        </w:rPr>
        <w:t>Ramanath, R</w:t>
      </w:r>
      <w:r>
        <w:rPr>
          <w:sz w:val="22"/>
          <w:szCs w:val="21"/>
        </w:rPr>
        <w:t>. and John A. Provo. (</w:t>
      </w:r>
      <w:r w:rsidRPr="00A15ADE">
        <w:rPr>
          <w:sz w:val="22"/>
          <w:szCs w:val="21"/>
        </w:rPr>
        <w:t xml:space="preserve">2005). </w:t>
      </w:r>
      <w:r w:rsidRPr="00A15ADE">
        <w:rPr>
          <w:i/>
          <w:sz w:val="22"/>
          <w:szCs w:val="21"/>
        </w:rPr>
        <w:t xml:space="preserve">Virginia Economic Developers Association </w:t>
      </w:r>
      <w:r>
        <w:rPr>
          <w:i/>
          <w:sz w:val="22"/>
          <w:szCs w:val="21"/>
        </w:rPr>
        <w:t>M</w:t>
      </w:r>
      <w:r w:rsidRPr="00A15ADE">
        <w:rPr>
          <w:i/>
          <w:sz w:val="22"/>
          <w:szCs w:val="21"/>
        </w:rPr>
        <w:t xml:space="preserve">ember </w:t>
      </w:r>
      <w:r>
        <w:rPr>
          <w:i/>
          <w:sz w:val="22"/>
          <w:szCs w:val="21"/>
        </w:rPr>
        <w:t>S</w:t>
      </w:r>
      <w:r w:rsidRPr="00A15ADE">
        <w:rPr>
          <w:i/>
          <w:sz w:val="22"/>
          <w:szCs w:val="21"/>
        </w:rPr>
        <w:t xml:space="preserve">urvey: Labor </w:t>
      </w:r>
      <w:r>
        <w:rPr>
          <w:i/>
          <w:sz w:val="22"/>
          <w:szCs w:val="21"/>
        </w:rPr>
        <w:t>F</w:t>
      </w:r>
      <w:r w:rsidRPr="00A15ADE">
        <w:rPr>
          <w:i/>
          <w:sz w:val="22"/>
          <w:szCs w:val="21"/>
        </w:rPr>
        <w:t xml:space="preserve">orce </w:t>
      </w:r>
      <w:r>
        <w:rPr>
          <w:i/>
          <w:sz w:val="22"/>
          <w:szCs w:val="21"/>
        </w:rPr>
        <w:t>I</w:t>
      </w:r>
      <w:r w:rsidRPr="00A15ADE">
        <w:rPr>
          <w:i/>
          <w:sz w:val="22"/>
          <w:szCs w:val="21"/>
        </w:rPr>
        <w:t>ssues.</w:t>
      </w:r>
      <w:r w:rsidRPr="00A15ADE">
        <w:rPr>
          <w:sz w:val="22"/>
          <w:szCs w:val="21"/>
        </w:rPr>
        <w:t xml:space="preserve"> Blacksburg: Virginia Tech Office of Economic Development.</w:t>
      </w:r>
    </w:p>
    <w:p w:rsidR="00D24A10" w:rsidRDefault="00D24A10" w:rsidP="00D24A10">
      <w:pPr>
        <w:ind w:left="360" w:hanging="360"/>
        <w:rPr>
          <w:sz w:val="22"/>
          <w:szCs w:val="21"/>
        </w:rPr>
      </w:pPr>
      <w:r w:rsidRPr="00B96900">
        <w:rPr>
          <w:b/>
          <w:color w:val="595959" w:themeColor="text1" w:themeTint="A6"/>
          <w:sz w:val="22"/>
          <w:szCs w:val="21"/>
        </w:rPr>
        <w:t>Ramanath, R</w:t>
      </w:r>
      <w:r w:rsidRPr="00A15ADE">
        <w:rPr>
          <w:sz w:val="22"/>
          <w:szCs w:val="21"/>
        </w:rPr>
        <w:t xml:space="preserve">. and John A. Provo. (2005). </w:t>
      </w:r>
      <w:r w:rsidRPr="00A15ADE">
        <w:rPr>
          <w:i/>
          <w:sz w:val="22"/>
          <w:szCs w:val="21"/>
        </w:rPr>
        <w:t xml:space="preserve">What </w:t>
      </w:r>
      <w:r>
        <w:rPr>
          <w:i/>
          <w:sz w:val="22"/>
          <w:szCs w:val="21"/>
        </w:rPr>
        <w:t>D</w:t>
      </w:r>
      <w:r w:rsidRPr="00A15ADE">
        <w:rPr>
          <w:i/>
          <w:sz w:val="22"/>
          <w:szCs w:val="21"/>
        </w:rPr>
        <w:t xml:space="preserve">ifference </w:t>
      </w:r>
      <w:r>
        <w:rPr>
          <w:i/>
          <w:sz w:val="22"/>
          <w:szCs w:val="21"/>
        </w:rPr>
        <w:t>D</w:t>
      </w:r>
      <w:r w:rsidRPr="00A15ADE">
        <w:rPr>
          <w:i/>
          <w:sz w:val="22"/>
          <w:szCs w:val="21"/>
        </w:rPr>
        <w:t xml:space="preserve">oes </w:t>
      </w:r>
      <w:r>
        <w:rPr>
          <w:i/>
          <w:sz w:val="22"/>
          <w:szCs w:val="21"/>
        </w:rPr>
        <w:t>O</w:t>
      </w:r>
      <w:r w:rsidRPr="00A15ADE">
        <w:rPr>
          <w:i/>
          <w:sz w:val="22"/>
          <w:szCs w:val="21"/>
        </w:rPr>
        <w:t xml:space="preserve">ur </w:t>
      </w:r>
      <w:r>
        <w:rPr>
          <w:i/>
          <w:sz w:val="22"/>
          <w:szCs w:val="21"/>
        </w:rPr>
        <w:t>W</w:t>
      </w:r>
      <w:r w:rsidRPr="00A15ADE">
        <w:rPr>
          <w:i/>
          <w:sz w:val="22"/>
          <w:szCs w:val="21"/>
        </w:rPr>
        <w:t xml:space="preserve">ork </w:t>
      </w:r>
      <w:r>
        <w:rPr>
          <w:i/>
          <w:sz w:val="22"/>
          <w:szCs w:val="21"/>
        </w:rPr>
        <w:t>M</w:t>
      </w:r>
      <w:r w:rsidRPr="00A15ADE">
        <w:rPr>
          <w:i/>
          <w:sz w:val="22"/>
          <w:szCs w:val="21"/>
        </w:rPr>
        <w:t xml:space="preserve">ake? Impact </w:t>
      </w:r>
      <w:r>
        <w:rPr>
          <w:i/>
          <w:sz w:val="22"/>
          <w:szCs w:val="21"/>
        </w:rPr>
        <w:t>A</w:t>
      </w:r>
      <w:r w:rsidRPr="00A15ADE">
        <w:rPr>
          <w:i/>
          <w:sz w:val="22"/>
          <w:szCs w:val="21"/>
        </w:rPr>
        <w:t xml:space="preserve">ssessments of Office of Economic Development </w:t>
      </w:r>
      <w:r>
        <w:rPr>
          <w:i/>
          <w:sz w:val="22"/>
          <w:szCs w:val="21"/>
        </w:rPr>
        <w:t>P</w:t>
      </w:r>
      <w:r w:rsidRPr="00A15ADE">
        <w:rPr>
          <w:i/>
          <w:sz w:val="22"/>
          <w:szCs w:val="21"/>
        </w:rPr>
        <w:t>rojects</w:t>
      </w:r>
      <w:r w:rsidRPr="00A15ADE">
        <w:rPr>
          <w:sz w:val="22"/>
          <w:szCs w:val="21"/>
        </w:rPr>
        <w:t>. Blacksburg: Virginia Tech Office of Economic Development.</w:t>
      </w:r>
    </w:p>
    <w:p w:rsidR="00D24A10" w:rsidRPr="00A15ADE" w:rsidRDefault="00D24A10" w:rsidP="00B34305">
      <w:pPr>
        <w:tabs>
          <w:tab w:val="num" w:pos="2520"/>
        </w:tabs>
        <w:ind w:left="360" w:hanging="360"/>
        <w:rPr>
          <w:bCs/>
          <w:iCs/>
          <w:sz w:val="22"/>
          <w:szCs w:val="21"/>
        </w:rPr>
      </w:pPr>
      <w:r w:rsidRPr="00B96900">
        <w:rPr>
          <w:b/>
          <w:color w:val="595959" w:themeColor="text1" w:themeTint="A6"/>
          <w:sz w:val="22"/>
          <w:szCs w:val="21"/>
        </w:rPr>
        <w:t>Ramanath, R</w:t>
      </w:r>
      <w:r>
        <w:rPr>
          <w:sz w:val="22"/>
          <w:szCs w:val="21"/>
        </w:rPr>
        <w:t xml:space="preserve">., </w:t>
      </w:r>
      <w:proofErr w:type="spellStart"/>
      <w:r>
        <w:rPr>
          <w:sz w:val="22"/>
          <w:szCs w:val="21"/>
        </w:rPr>
        <w:t>Khare</w:t>
      </w:r>
      <w:proofErr w:type="spellEnd"/>
      <w:r>
        <w:rPr>
          <w:sz w:val="22"/>
          <w:szCs w:val="21"/>
        </w:rPr>
        <w:t xml:space="preserve">, Harish &amp; </w:t>
      </w:r>
      <w:proofErr w:type="spellStart"/>
      <w:r>
        <w:rPr>
          <w:sz w:val="22"/>
          <w:szCs w:val="21"/>
        </w:rPr>
        <w:t>Paliwalla</w:t>
      </w:r>
      <w:proofErr w:type="spellEnd"/>
      <w:r>
        <w:rPr>
          <w:sz w:val="22"/>
          <w:szCs w:val="21"/>
        </w:rPr>
        <w:t xml:space="preserve">, </w:t>
      </w:r>
      <w:proofErr w:type="spellStart"/>
      <w:r>
        <w:rPr>
          <w:sz w:val="22"/>
          <w:szCs w:val="21"/>
        </w:rPr>
        <w:t>Delnaz</w:t>
      </w:r>
      <w:proofErr w:type="spellEnd"/>
      <w:r>
        <w:rPr>
          <w:sz w:val="22"/>
          <w:szCs w:val="21"/>
        </w:rPr>
        <w:t>. (2003).</w:t>
      </w:r>
      <w:r w:rsidRPr="00A15ADE">
        <w:rPr>
          <w:sz w:val="22"/>
          <w:szCs w:val="21"/>
        </w:rPr>
        <w:t xml:space="preserve"> </w:t>
      </w:r>
      <w:r w:rsidRPr="00EB55F0">
        <w:rPr>
          <w:bCs/>
          <w:i/>
          <w:iCs/>
          <w:sz w:val="22"/>
          <w:szCs w:val="21"/>
        </w:rPr>
        <w:t>Development Initiatives of the Housing Development Finance Corporation: Experiences in the Last Quarter Century</w:t>
      </w:r>
      <w:r>
        <w:rPr>
          <w:bCs/>
          <w:iCs/>
          <w:sz w:val="22"/>
          <w:szCs w:val="21"/>
        </w:rPr>
        <w:t xml:space="preserve">. Mumbai, India: Housing Development Finance Corporation Ltd. </w:t>
      </w:r>
    </w:p>
    <w:p w:rsidR="00D24A10" w:rsidRPr="00A15ADE" w:rsidRDefault="00D24A10" w:rsidP="00B34305">
      <w:pPr>
        <w:ind w:left="360" w:hanging="360"/>
        <w:rPr>
          <w:sz w:val="22"/>
          <w:szCs w:val="21"/>
        </w:rPr>
      </w:pPr>
      <w:r w:rsidRPr="00F87128">
        <w:rPr>
          <w:b/>
          <w:color w:val="595959" w:themeColor="text1" w:themeTint="A6"/>
          <w:sz w:val="22"/>
          <w:szCs w:val="21"/>
        </w:rPr>
        <w:t>Ramanath, R</w:t>
      </w:r>
      <w:r>
        <w:rPr>
          <w:sz w:val="22"/>
          <w:szCs w:val="21"/>
        </w:rPr>
        <w:t>. &amp;</w:t>
      </w:r>
      <w:r w:rsidRPr="00A15ADE">
        <w:rPr>
          <w:sz w:val="22"/>
          <w:szCs w:val="21"/>
        </w:rPr>
        <w:t xml:space="preserve"> </w:t>
      </w:r>
      <w:proofErr w:type="spellStart"/>
      <w:r>
        <w:rPr>
          <w:sz w:val="22"/>
          <w:szCs w:val="21"/>
        </w:rPr>
        <w:t>Archanaa</w:t>
      </w:r>
      <w:proofErr w:type="spellEnd"/>
      <w:r>
        <w:rPr>
          <w:sz w:val="22"/>
          <w:szCs w:val="21"/>
        </w:rPr>
        <w:t xml:space="preserve">, A. (2002). </w:t>
      </w:r>
      <w:r w:rsidRPr="00EB55F0">
        <w:rPr>
          <w:i/>
          <w:sz w:val="22"/>
          <w:szCs w:val="21"/>
          <w:lang w:val="en-CA"/>
        </w:rPr>
        <w:t xml:space="preserve">Madurai </w:t>
      </w:r>
      <w:proofErr w:type="spellStart"/>
      <w:r w:rsidRPr="00EB55F0">
        <w:rPr>
          <w:i/>
          <w:sz w:val="22"/>
          <w:szCs w:val="21"/>
          <w:lang w:val="en-CA"/>
        </w:rPr>
        <w:t>Vattara</w:t>
      </w:r>
      <w:proofErr w:type="spellEnd"/>
      <w:r w:rsidRPr="00EB55F0">
        <w:rPr>
          <w:i/>
          <w:sz w:val="22"/>
          <w:szCs w:val="21"/>
          <w:lang w:val="en-CA"/>
        </w:rPr>
        <w:t xml:space="preserve"> </w:t>
      </w:r>
      <w:proofErr w:type="spellStart"/>
      <w:r w:rsidRPr="00EB55F0">
        <w:rPr>
          <w:i/>
          <w:sz w:val="22"/>
          <w:szCs w:val="21"/>
          <w:lang w:val="en-CA"/>
        </w:rPr>
        <w:t>Kalanjiam</w:t>
      </w:r>
      <w:proofErr w:type="spellEnd"/>
      <w:r w:rsidRPr="00EB55F0">
        <w:rPr>
          <w:i/>
          <w:sz w:val="22"/>
          <w:szCs w:val="21"/>
          <w:lang w:val="en-CA"/>
        </w:rPr>
        <w:t>: Participation in Slum Upgradation in Madurai</w:t>
      </w:r>
      <w:r>
        <w:rPr>
          <w:sz w:val="22"/>
          <w:szCs w:val="21"/>
        </w:rPr>
        <w:t>, case study.</w:t>
      </w:r>
      <w:r w:rsidRPr="00A15ADE">
        <w:rPr>
          <w:sz w:val="22"/>
          <w:szCs w:val="21"/>
        </w:rPr>
        <w:t xml:space="preserve"> </w:t>
      </w:r>
      <w:r>
        <w:rPr>
          <w:sz w:val="22"/>
          <w:szCs w:val="21"/>
        </w:rPr>
        <w:t xml:space="preserve">Incorporated in </w:t>
      </w:r>
      <w:r>
        <w:rPr>
          <w:iCs/>
          <w:sz w:val="22"/>
          <w:szCs w:val="21"/>
        </w:rPr>
        <w:t xml:space="preserve">Mehta, M.K., K. </w:t>
      </w:r>
      <w:proofErr w:type="spellStart"/>
      <w:r>
        <w:rPr>
          <w:iCs/>
          <w:sz w:val="22"/>
          <w:szCs w:val="21"/>
        </w:rPr>
        <w:t>Mukundan</w:t>
      </w:r>
      <w:proofErr w:type="spellEnd"/>
      <w:r>
        <w:rPr>
          <w:iCs/>
          <w:sz w:val="22"/>
          <w:szCs w:val="21"/>
        </w:rPr>
        <w:t xml:space="preserve">, R. </w:t>
      </w:r>
      <w:proofErr w:type="spellStart"/>
      <w:r>
        <w:rPr>
          <w:iCs/>
          <w:sz w:val="22"/>
          <w:szCs w:val="21"/>
        </w:rPr>
        <w:t>Kesavan</w:t>
      </w:r>
      <w:proofErr w:type="spellEnd"/>
      <w:r>
        <w:rPr>
          <w:iCs/>
          <w:sz w:val="22"/>
          <w:szCs w:val="21"/>
        </w:rPr>
        <w:t xml:space="preserve"> &amp; S. </w:t>
      </w:r>
      <w:proofErr w:type="spellStart"/>
      <w:r>
        <w:rPr>
          <w:iCs/>
          <w:sz w:val="22"/>
          <w:szCs w:val="21"/>
        </w:rPr>
        <w:t>Mukerjee</w:t>
      </w:r>
      <w:proofErr w:type="spellEnd"/>
      <w:r>
        <w:rPr>
          <w:iCs/>
          <w:sz w:val="22"/>
          <w:szCs w:val="21"/>
        </w:rPr>
        <w:t xml:space="preserve"> (2003). </w:t>
      </w:r>
      <w:r w:rsidRPr="002D1DBD">
        <w:rPr>
          <w:i/>
          <w:iCs/>
          <w:sz w:val="22"/>
          <w:szCs w:val="21"/>
        </w:rPr>
        <w:t>Sustainable Private Financing of Community Infrastructure</w:t>
      </w:r>
      <w:r>
        <w:rPr>
          <w:iCs/>
          <w:sz w:val="22"/>
          <w:szCs w:val="21"/>
        </w:rPr>
        <w:t xml:space="preserve">. Mimeo, NYC: World Bank. </w:t>
      </w:r>
    </w:p>
    <w:p w:rsidR="00A15ADE" w:rsidRPr="00A15ADE" w:rsidRDefault="00D24A10" w:rsidP="00B34305">
      <w:pPr>
        <w:pStyle w:val="Default"/>
        <w:ind w:left="360" w:hanging="360"/>
        <w:rPr>
          <w:sz w:val="22"/>
          <w:szCs w:val="22"/>
        </w:rPr>
      </w:pPr>
      <w:r w:rsidRPr="00B96900">
        <w:rPr>
          <w:b/>
          <w:color w:val="595959" w:themeColor="text1" w:themeTint="A6"/>
          <w:sz w:val="22"/>
          <w:szCs w:val="21"/>
        </w:rPr>
        <w:t>Ramanath</w:t>
      </w:r>
      <w:r w:rsidRPr="00F87128">
        <w:rPr>
          <w:b/>
          <w:color w:val="595959" w:themeColor="text1" w:themeTint="A6"/>
          <w:sz w:val="22"/>
          <w:szCs w:val="21"/>
        </w:rPr>
        <w:t>, R</w:t>
      </w:r>
      <w:r w:rsidRPr="00A15ADE">
        <w:rPr>
          <w:sz w:val="22"/>
          <w:szCs w:val="21"/>
        </w:rPr>
        <w:t xml:space="preserve">. (1998). </w:t>
      </w:r>
      <w:r w:rsidRPr="00A15ADE">
        <w:rPr>
          <w:i/>
          <w:sz w:val="22"/>
          <w:szCs w:val="21"/>
        </w:rPr>
        <w:t>Indian Association fo</w:t>
      </w:r>
      <w:r>
        <w:rPr>
          <w:i/>
          <w:sz w:val="22"/>
          <w:szCs w:val="21"/>
        </w:rPr>
        <w:t xml:space="preserve">r Savings and Credit: </w:t>
      </w:r>
      <w:r w:rsidRPr="00A15ADE">
        <w:rPr>
          <w:i/>
          <w:sz w:val="22"/>
          <w:szCs w:val="21"/>
        </w:rPr>
        <w:t xml:space="preserve">Business </w:t>
      </w:r>
      <w:r>
        <w:rPr>
          <w:i/>
          <w:sz w:val="22"/>
          <w:szCs w:val="21"/>
        </w:rPr>
        <w:t>P</w:t>
      </w:r>
      <w:r w:rsidRPr="00A15ADE">
        <w:rPr>
          <w:i/>
          <w:sz w:val="22"/>
          <w:szCs w:val="21"/>
        </w:rPr>
        <w:t xml:space="preserve">lan for a </w:t>
      </w:r>
      <w:r>
        <w:rPr>
          <w:i/>
          <w:sz w:val="22"/>
          <w:szCs w:val="21"/>
        </w:rPr>
        <w:t>N</w:t>
      </w:r>
      <w:r w:rsidRPr="00A15ADE">
        <w:rPr>
          <w:i/>
          <w:sz w:val="22"/>
          <w:szCs w:val="21"/>
        </w:rPr>
        <w:t>ew Micro-Finance Institution</w:t>
      </w:r>
      <w:r w:rsidRPr="00A15ADE">
        <w:rPr>
          <w:sz w:val="22"/>
          <w:szCs w:val="21"/>
        </w:rPr>
        <w:t xml:space="preserve">. Mumbai and </w:t>
      </w:r>
      <w:proofErr w:type="spellStart"/>
      <w:r w:rsidRPr="00A15ADE">
        <w:rPr>
          <w:sz w:val="22"/>
          <w:szCs w:val="21"/>
        </w:rPr>
        <w:t>Marthandam</w:t>
      </w:r>
      <w:proofErr w:type="spellEnd"/>
      <w:r>
        <w:rPr>
          <w:sz w:val="22"/>
          <w:szCs w:val="21"/>
        </w:rPr>
        <w:t>, India</w:t>
      </w:r>
      <w:r w:rsidRPr="00A15ADE">
        <w:rPr>
          <w:sz w:val="22"/>
          <w:szCs w:val="21"/>
        </w:rPr>
        <w:t xml:space="preserve">: Housing Development Finance Corporation Limited </w:t>
      </w:r>
      <w:r>
        <w:rPr>
          <w:sz w:val="22"/>
          <w:szCs w:val="21"/>
        </w:rPr>
        <w:t>&amp;</w:t>
      </w:r>
      <w:r w:rsidRPr="00A15ADE">
        <w:rPr>
          <w:sz w:val="22"/>
          <w:szCs w:val="21"/>
        </w:rPr>
        <w:t xml:space="preserve"> the </w:t>
      </w:r>
      <w:proofErr w:type="spellStart"/>
      <w:r w:rsidRPr="00A15ADE">
        <w:rPr>
          <w:sz w:val="22"/>
          <w:szCs w:val="21"/>
        </w:rPr>
        <w:t>Palmyrah</w:t>
      </w:r>
      <w:proofErr w:type="spellEnd"/>
      <w:r w:rsidRPr="00A15ADE">
        <w:rPr>
          <w:sz w:val="22"/>
          <w:szCs w:val="21"/>
        </w:rPr>
        <w:t xml:space="preserve"> Workers’ Development Society. </w:t>
      </w:r>
      <w:hyperlink r:id="rId13" w:history="1">
        <w:r w:rsidRPr="009A4463">
          <w:rPr>
            <w:rStyle w:val="Hyperlink"/>
            <w:sz w:val="22"/>
            <w:szCs w:val="21"/>
          </w:rPr>
          <w:t>http://www.iasc.in/</w:t>
        </w:r>
      </w:hyperlink>
    </w:p>
    <w:p w:rsidR="00D24A10" w:rsidRDefault="00D24A10" w:rsidP="00B34305">
      <w:pPr>
        <w:pStyle w:val="Default"/>
        <w:ind w:left="360" w:hanging="360"/>
        <w:rPr>
          <w:b/>
          <w:bCs/>
          <w:i/>
          <w:iCs/>
          <w:sz w:val="22"/>
          <w:szCs w:val="22"/>
        </w:rPr>
      </w:pPr>
    </w:p>
    <w:p w:rsidR="0041194F" w:rsidRDefault="008B5FE9" w:rsidP="00A15ADE">
      <w:pPr>
        <w:pStyle w:val="Default"/>
        <w:rPr>
          <w:b/>
          <w:bCs/>
          <w:i/>
          <w:iCs/>
          <w:sz w:val="22"/>
          <w:szCs w:val="22"/>
        </w:rPr>
      </w:pPr>
      <w:r>
        <w:rPr>
          <w:b/>
          <w:bCs/>
          <w:i/>
          <w:iCs/>
          <w:sz w:val="22"/>
          <w:szCs w:val="22"/>
        </w:rPr>
        <w:t xml:space="preserve">Research projects </w:t>
      </w:r>
      <w:r w:rsidR="00D24A10">
        <w:rPr>
          <w:b/>
          <w:bCs/>
          <w:i/>
          <w:iCs/>
          <w:sz w:val="22"/>
          <w:szCs w:val="22"/>
        </w:rPr>
        <w:t>in Progress</w:t>
      </w:r>
    </w:p>
    <w:p w:rsidR="0041194F" w:rsidRDefault="0041194F" w:rsidP="00A15ADE">
      <w:pPr>
        <w:pStyle w:val="Default"/>
        <w:rPr>
          <w:b/>
          <w:bCs/>
          <w:iCs/>
          <w:sz w:val="22"/>
          <w:szCs w:val="22"/>
        </w:rPr>
      </w:pPr>
    </w:p>
    <w:p w:rsidR="00F55B83" w:rsidRPr="00BF7447" w:rsidRDefault="00A15ADE" w:rsidP="00B34305">
      <w:pPr>
        <w:pStyle w:val="Default"/>
        <w:tabs>
          <w:tab w:val="left" w:pos="360"/>
        </w:tabs>
        <w:ind w:left="360" w:hanging="360"/>
        <w:rPr>
          <w:rFonts w:cs="Tahoma"/>
          <w:bCs/>
          <w:sz w:val="22"/>
          <w:szCs w:val="34"/>
        </w:rPr>
      </w:pPr>
      <w:r w:rsidRPr="00BF7447">
        <w:rPr>
          <w:b/>
          <w:color w:val="595959" w:themeColor="text1" w:themeTint="A6"/>
          <w:sz w:val="22"/>
          <w:szCs w:val="22"/>
        </w:rPr>
        <w:t>Ramanath, R</w:t>
      </w:r>
      <w:r w:rsidRPr="00BF7447">
        <w:rPr>
          <w:sz w:val="22"/>
          <w:szCs w:val="22"/>
        </w:rPr>
        <w:t xml:space="preserve">. </w:t>
      </w:r>
      <w:r w:rsidR="00CD0F54" w:rsidRPr="00BF7447">
        <w:rPr>
          <w:rFonts w:cs="Tahoma"/>
          <w:bCs/>
          <w:i/>
          <w:sz w:val="22"/>
          <w:szCs w:val="34"/>
        </w:rPr>
        <w:t>Displacement, Resettlement and the Future of Urban Development: Women’s Stories of Making Place, From Huts to the High-Rises of Mumbai</w:t>
      </w:r>
      <w:r w:rsidRPr="00BF7447">
        <w:rPr>
          <w:rFonts w:cs="Tahoma"/>
          <w:bCs/>
          <w:sz w:val="22"/>
          <w:szCs w:val="34"/>
        </w:rPr>
        <w:t>.</w:t>
      </w:r>
      <w:r w:rsidR="00273999" w:rsidRPr="00BF7447">
        <w:rPr>
          <w:rFonts w:cs="Tahoma"/>
          <w:bCs/>
          <w:sz w:val="22"/>
          <w:szCs w:val="34"/>
        </w:rPr>
        <w:t xml:space="preserve"> Book </w:t>
      </w:r>
      <w:r w:rsidR="0012698E" w:rsidRPr="00BF7447">
        <w:rPr>
          <w:rFonts w:cs="Tahoma"/>
          <w:bCs/>
          <w:sz w:val="22"/>
          <w:szCs w:val="34"/>
        </w:rPr>
        <w:t>under contract</w:t>
      </w:r>
      <w:r w:rsidR="00273999" w:rsidRPr="00BF7447">
        <w:rPr>
          <w:rFonts w:cs="Tahoma"/>
          <w:bCs/>
          <w:sz w:val="22"/>
          <w:szCs w:val="34"/>
        </w:rPr>
        <w:t>.</w:t>
      </w:r>
      <w:r w:rsidR="00344756" w:rsidRPr="00BF7447">
        <w:rPr>
          <w:rFonts w:cs="Tahoma"/>
          <w:bCs/>
          <w:sz w:val="22"/>
          <w:szCs w:val="34"/>
        </w:rPr>
        <w:t xml:space="preserve"> </w:t>
      </w:r>
    </w:p>
    <w:p w:rsidR="00F55B83" w:rsidRPr="00BF7447" w:rsidRDefault="00F55B83" w:rsidP="00F55B83">
      <w:pPr>
        <w:pStyle w:val="Default"/>
        <w:tabs>
          <w:tab w:val="left" w:pos="360"/>
        </w:tabs>
        <w:ind w:left="360" w:hanging="360"/>
        <w:rPr>
          <w:sz w:val="22"/>
        </w:rPr>
      </w:pPr>
      <w:r w:rsidRPr="00BF7447">
        <w:rPr>
          <w:b/>
          <w:color w:val="595959" w:themeColor="text1" w:themeTint="A6"/>
          <w:sz w:val="22"/>
          <w:szCs w:val="22"/>
        </w:rPr>
        <w:t>Ramanath, R</w:t>
      </w:r>
      <w:r w:rsidRPr="00BF7447">
        <w:rPr>
          <w:sz w:val="22"/>
        </w:rPr>
        <w:t>. Collaboration under competitive conditions: The case of NPO-NPO collaborations in Illinois. Data collection in progress.</w:t>
      </w:r>
    </w:p>
    <w:p w:rsidR="00F55B83" w:rsidRDefault="008B5FE9" w:rsidP="00380A76">
      <w:pPr>
        <w:pStyle w:val="Default"/>
        <w:tabs>
          <w:tab w:val="left" w:pos="360"/>
        </w:tabs>
        <w:ind w:left="360" w:hanging="360"/>
        <w:rPr>
          <w:rFonts w:cs="Tahoma"/>
          <w:bCs/>
          <w:i/>
          <w:sz w:val="22"/>
          <w:szCs w:val="34"/>
        </w:rPr>
      </w:pPr>
      <w:r w:rsidRPr="00BF7447">
        <w:rPr>
          <w:b/>
          <w:color w:val="595959" w:themeColor="text1" w:themeTint="A6"/>
          <w:sz w:val="22"/>
          <w:szCs w:val="22"/>
        </w:rPr>
        <w:t>Ramanath, R</w:t>
      </w:r>
      <w:r w:rsidRPr="00BF7447">
        <w:rPr>
          <w:rFonts w:cs="Tahoma"/>
          <w:bCs/>
          <w:i/>
          <w:sz w:val="22"/>
          <w:szCs w:val="34"/>
        </w:rPr>
        <w:t xml:space="preserve">. </w:t>
      </w:r>
      <w:r w:rsidR="00380A76" w:rsidRPr="00BF7447">
        <w:rPr>
          <w:rFonts w:cs="Tahoma"/>
          <w:bCs/>
          <w:i/>
          <w:sz w:val="22"/>
          <w:szCs w:val="34"/>
        </w:rPr>
        <w:t>&amp;</w:t>
      </w:r>
      <w:r w:rsidRPr="00BF7447">
        <w:rPr>
          <w:rFonts w:cs="Tahoma"/>
          <w:bCs/>
          <w:i/>
          <w:sz w:val="22"/>
          <w:szCs w:val="34"/>
        </w:rPr>
        <w:t xml:space="preserve"> Koay, </w:t>
      </w:r>
      <w:r w:rsidR="00380A76" w:rsidRPr="00BF7447">
        <w:rPr>
          <w:rFonts w:cs="Tahoma"/>
          <w:bCs/>
          <w:i/>
          <w:sz w:val="22"/>
          <w:szCs w:val="34"/>
        </w:rPr>
        <w:t>P.</w:t>
      </w:r>
      <w:r w:rsidR="001F63EE" w:rsidRPr="00BF7447">
        <w:rPr>
          <w:rFonts w:cs="Tahoma"/>
          <w:bCs/>
          <w:i/>
          <w:sz w:val="22"/>
          <w:szCs w:val="34"/>
        </w:rPr>
        <w:t>P</w:t>
      </w:r>
      <w:r w:rsidRPr="00BF7447">
        <w:rPr>
          <w:rFonts w:cs="Tahoma"/>
          <w:bCs/>
          <w:i/>
          <w:sz w:val="22"/>
          <w:szCs w:val="34"/>
        </w:rPr>
        <w:t>.</w:t>
      </w:r>
      <w:r w:rsidR="00380A76" w:rsidRPr="00BF7447">
        <w:rPr>
          <w:rFonts w:cs="Tahoma"/>
          <w:bCs/>
          <w:i/>
          <w:sz w:val="22"/>
          <w:szCs w:val="34"/>
        </w:rPr>
        <w:t xml:space="preserve"> The </w:t>
      </w:r>
      <w:r w:rsidR="004F65C3" w:rsidRPr="00BF7447">
        <w:rPr>
          <w:rFonts w:cs="Tahoma"/>
          <w:bCs/>
          <w:i/>
          <w:sz w:val="22"/>
          <w:szCs w:val="34"/>
        </w:rPr>
        <w:t>D</w:t>
      </w:r>
      <w:r w:rsidR="00380A76" w:rsidRPr="00BF7447">
        <w:rPr>
          <w:rFonts w:cs="Tahoma"/>
          <w:bCs/>
          <w:i/>
          <w:sz w:val="22"/>
          <w:szCs w:val="34"/>
        </w:rPr>
        <w:t xml:space="preserve">octoral </w:t>
      </w:r>
      <w:r w:rsidR="004F65C3" w:rsidRPr="00BF7447">
        <w:rPr>
          <w:rFonts w:cs="Tahoma"/>
          <w:bCs/>
          <w:i/>
          <w:sz w:val="22"/>
          <w:szCs w:val="34"/>
        </w:rPr>
        <w:t>J</w:t>
      </w:r>
      <w:r w:rsidR="00380A76" w:rsidRPr="00BF7447">
        <w:rPr>
          <w:rFonts w:cs="Tahoma"/>
          <w:bCs/>
          <w:i/>
          <w:sz w:val="22"/>
          <w:szCs w:val="34"/>
        </w:rPr>
        <w:t xml:space="preserve">ourney: Perspectives from Asian American </w:t>
      </w:r>
      <w:r w:rsidR="004F65C3" w:rsidRPr="00BF7447">
        <w:rPr>
          <w:rFonts w:cs="Tahoma"/>
          <w:bCs/>
          <w:i/>
          <w:sz w:val="22"/>
          <w:szCs w:val="34"/>
        </w:rPr>
        <w:t>W</w:t>
      </w:r>
      <w:r w:rsidR="00380A76" w:rsidRPr="00BF7447">
        <w:rPr>
          <w:rFonts w:cs="Tahoma"/>
          <w:bCs/>
          <w:i/>
          <w:sz w:val="22"/>
          <w:szCs w:val="34"/>
        </w:rPr>
        <w:t xml:space="preserve">omen in the United States. </w:t>
      </w:r>
      <w:r w:rsidR="00380A76" w:rsidRPr="00BF7447">
        <w:rPr>
          <w:rFonts w:cs="Tahoma"/>
          <w:bCs/>
          <w:sz w:val="22"/>
          <w:szCs w:val="34"/>
        </w:rPr>
        <w:t>Book manuscript in progress.</w:t>
      </w:r>
    </w:p>
    <w:p w:rsidR="00380A76" w:rsidRDefault="00380A76" w:rsidP="00380A76">
      <w:pPr>
        <w:pStyle w:val="Default"/>
        <w:tabs>
          <w:tab w:val="left" w:pos="360"/>
        </w:tabs>
        <w:ind w:left="360" w:hanging="360"/>
        <w:rPr>
          <w:b/>
          <w:sz w:val="22"/>
          <w:szCs w:val="21"/>
        </w:rPr>
      </w:pPr>
    </w:p>
    <w:p w:rsidR="00A15ADE" w:rsidRDefault="00D24A10" w:rsidP="0026188A">
      <w:pPr>
        <w:autoSpaceDE w:val="0"/>
        <w:autoSpaceDN w:val="0"/>
        <w:adjustRightInd w:val="0"/>
        <w:ind w:left="2160" w:hanging="2160"/>
        <w:jc w:val="center"/>
        <w:rPr>
          <w:b/>
          <w:sz w:val="22"/>
          <w:szCs w:val="21"/>
        </w:rPr>
      </w:pPr>
      <w:r>
        <w:rPr>
          <w:b/>
          <w:sz w:val="22"/>
          <w:szCs w:val="21"/>
        </w:rPr>
        <w:t>SCHOLARLY PAPERS PRESENTED</w:t>
      </w:r>
    </w:p>
    <w:p w:rsidR="00BF7447" w:rsidRDefault="00BF7447" w:rsidP="0026188A">
      <w:pPr>
        <w:autoSpaceDE w:val="0"/>
        <w:autoSpaceDN w:val="0"/>
        <w:adjustRightInd w:val="0"/>
        <w:ind w:left="2160" w:hanging="2160"/>
        <w:jc w:val="center"/>
        <w:rPr>
          <w:b/>
          <w:sz w:val="22"/>
          <w:szCs w:val="21"/>
        </w:rPr>
      </w:pPr>
    </w:p>
    <w:p w:rsidR="008B5FE9" w:rsidRPr="00BF7447" w:rsidRDefault="008B5FE9" w:rsidP="008B5FE9">
      <w:pPr>
        <w:tabs>
          <w:tab w:val="left" w:pos="720"/>
        </w:tabs>
        <w:autoSpaceDE w:val="0"/>
        <w:autoSpaceDN w:val="0"/>
        <w:adjustRightInd w:val="0"/>
        <w:ind w:left="360" w:hanging="360"/>
        <w:rPr>
          <w:sz w:val="22"/>
          <w:szCs w:val="21"/>
        </w:rPr>
      </w:pPr>
      <w:r w:rsidRPr="00BF7447">
        <w:rPr>
          <w:sz w:val="22"/>
          <w:szCs w:val="21"/>
        </w:rPr>
        <w:t>Ramanath, R</w:t>
      </w:r>
      <w:r w:rsidRPr="00BF7447">
        <w:rPr>
          <w:b/>
          <w:sz w:val="22"/>
          <w:szCs w:val="21"/>
        </w:rPr>
        <w:t xml:space="preserve">. </w:t>
      </w:r>
      <w:r w:rsidRPr="00BF7447">
        <w:rPr>
          <w:sz w:val="22"/>
          <w:szCs w:val="21"/>
        </w:rPr>
        <w:t xml:space="preserve">(2017). Consuming </w:t>
      </w:r>
      <w:r w:rsidR="00EB1FB6" w:rsidRPr="00BF7447">
        <w:rPr>
          <w:sz w:val="22"/>
          <w:szCs w:val="21"/>
        </w:rPr>
        <w:t>h</w:t>
      </w:r>
      <w:r w:rsidRPr="00BF7447">
        <w:rPr>
          <w:sz w:val="22"/>
          <w:szCs w:val="21"/>
        </w:rPr>
        <w:t xml:space="preserve">igh-rise living: The minds of young women in neo-liberal Mumbai. Paper presented at the </w:t>
      </w:r>
      <w:r w:rsidRPr="00BF7447">
        <w:rPr>
          <w:i/>
          <w:sz w:val="22"/>
          <w:szCs w:val="21"/>
        </w:rPr>
        <w:t>Urban Affairs Association</w:t>
      </w:r>
      <w:r w:rsidRPr="00BF7447">
        <w:rPr>
          <w:sz w:val="22"/>
          <w:szCs w:val="21"/>
        </w:rPr>
        <w:t xml:space="preserve"> (UAA) conference in Minneapolis, Minnesota.</w:t>
      </w:r>
    </w:p>
    <w:p w:rsidR="00D47ADA" w:rsidRPr="008B5FE9" w:rsidRDefault="00D47ADA" w:rsidP="00D47ADA">
      <w:pPr>
        <w:pStyle w:val="TxBrp3"/>
        <w:tabs>
          <w:tab w:val="left" w:pos="360"/>
        </w:tabs>
        <w:spacing w:line="240" w:lineRule="auto"/>
        <w:ind w:left="360" w:hanging="360"/>
        <w:contextualSpacing/>
        <w:rPr>
          <w:sz w:val="22"/>
          <w:szCs w:val="21"/>
        </w:rPr>
      </w:pPr>
      <w:r w:rsidRPr="00BF7447">
        <w:rPr>
          <w:sz w:val="22"/>
          <w:szCs w:val="21"/>
        </w:rPr>
        <w:t xml:space="preserve">Invited presenter at the Harvard-Urban Mellon Initiative’s daylong symposium titled </w:t>
      </w:r>
      <w:r w:rsidRPr="00BF7447">
        <w:rPr>
          <w:rFonts w:cs="Helvetica"/>
          <w:i/>
          <w:color w:val="333333"/>
          <w:lang w:val="en"/>
        </w:rPr>
        <w:t>Mumbai: Social Research &amp; Urban Projections</w:t>
      </w:r>
      <w:r w:rsidRPr="00BF7447">
        <w:rPr>
          <w:rFonts w:cs="Helvetica"/>
          <w:color w:val="333333"/>
          <w:lang w:val="en"/>
        </w:rPr>
        <w:t xml:space="preserve">, March 2017. </w:t>
      </w:r>
      <w:r w:rsidRPr="00BF7447">
        <w:rPr>
          <w:sz w:val="22"/>
          <w:szCs w:val="21"/>
        </w:rPr>
        <w:t>Presented paper titled Women</w:t>
      </w:r>
      <w:r w:rsidRPr="00BF7447">
        <w:rPr>
          <w:i/>
          <w:sz w:val="22"/>
          <w:szCs w:val="21"/>
        </w:rPr>
        <w:t xml:space="preserve"> Negotiating Place</w:t>
      </w:r>
      <w:r w:rsidRPr="00BF7447">
        <w:rPr>
          <w:sz w:val="22"/>
          <w:szCs w:val="21"/>
        </w:rPr>
        <w:t>. http://mellonurbanism.harvard.edu/hmui_event/mumbai-research-projections/</w:t>
      </w:r>
    </w:p>
    <w:p w:rsidR="00CF7E2B" w:rsidRPr="00CF7E2B" w:rsidRDefault="00CF7E2B" w:rsidP="003703DC">
      <w:pPr>
        <w:autoSpaceDE w:val="0"/>
        <w:autoSpaceDN w:val="0"/>
        <w:adjustRightInd w:val="0"/>
        <w:ind w:left="360" w:hanging="360"/>
        <w:rPr>
          <w:sz w:val="22"/>
          <w:szCs w:val="21"/>
        </w:rPr>
      </w:pPr>
      <w:r w:rsidRPr="00CF7E2B">
        <w:rPr>
          <w:sz w:val="22"/>
          <w:szCs w:val="21"/>
        </w:rPr>
        <w:t>Ramanath, R. (2016). Consuming High-Rise Living: The minds of young women in neo-liberal M</w:t>
      </w:r>
      <w:r>
        <w:rPr>
          <w:sz w:val="22"/>
          <w:szCs w:val="21"/>
        </w:rPr>
        <w:t xml:space="preserve">umbai. </w:t>
      </w:r>
      <w:r w:rsidRPr="00CF7E2B">
        <w:rPr>
          <w:sz w:val="22"/>
          <w:szCs w:val="21"/>
        </w:rPr>
        <w:t xml:space="preserve">Paper accepted </w:t>
      </w:r>
      <w:proofErr w:type="gramStart"/>
      <w:r w:rsidRPr="00CF7E2B">
        <w:rPr>
          <w:sz w:val="22"/>
          <w:szCs w:val="21"/>
        </w:rPr>
        <w:t xml:space="preserve">for presentation at the </w:t>
      </w:r>
      <w:r w:rsidRPr="00CF7E2B">
        <w:rPr>
          <w:i/>
          <w:sz w:val="22"/>
          <w:szCs w:val="21"/>
        </w:rPr>
        <w:t>International Society for Third Sector Research</w:t>
      </w:r>
      <w:r w:rsidRPr="00CF7E2B">
        <w:rPr>
          <w:sz w:val="22"/>
          <w:szCs w:val="21"/>
        </w:rPr>
        <w:t xml:space="preserve"> (ISTR) conference in Scotland, Sweden</w:t>
      </w:r>
      <w:proofErr w:type="gramEnd"/>
      <w:r w:rsidR="0018106D">
        <w:rPr>
          <w:sz w:val="22"/>
          <w:szCs w:val="21"/>
        </w:rPr>
        <w:t>.</w:t>
      </w:r>
    </w:p>
    <w:p w:rsidR="00A15ADE" w:rsidRPr="00A15ADE" w:rsidRDefault="003D66F1" w:rsidP="003703DC">
      <w:pPr>
        <w:pStyle w:val="Default"/>
        <w:ind w:left="360" w:hanging="360"/>
        <w:rPr>
          <w:sz w:val="22"/>
          <w:szCs w:val="22"/>
        </w:rPr>
      </w:pPr>
      <w:r>
        <w:rPr>
          <w:sz w:val="22"/>
          <w:szCs w:val="22"/>
        </w:rPr>
        <w:t xml:space="preserve">Ramanath, R. (2015). </w:t>
      </w:r>
      <w:proofErr w:type="gramStart"/>
      <w:r w:rsidR="00A15ADE" w:rsidRPr="00A15ADE">
        <w:rPr>
          <w:sz w:val="22"/>
          <w:szCs w:val="22"/>
        </w:rPr>
        <w:t xml:space="preserve">Defying </w:t>
      </w:r>
      <w:proofErr w:type="spellStart"/>
      <w:r w:rsidR="00A15ADE" w:rsidRPr="00A15ADE">
        <w:rPr>
          <w:sz w:val="22"/>
          <w:szCs w:val="22"/>
        </w:rPr>
        <w:t>NGOization</w:t>
      </w:r>
      <w:proofErr w:type="spellEnd"/>
      <w:r w:rsidR="00A15ADE" w:rsidRPr="00A15ADE">
        <w:rPr>
          <w:sz w:val="22"/>
          <w:szCs w:val="22"/>
        </w:rPr>
        <w:t>?</w:t>
      </w:r>
      <w:proofErr w:type="gramEnd"/>
      <w:r w:rsidR="00A15ADE" w:rsidRPr="00A15ADE">
        <w:rPr>
          <w:sz w:val="22"/>
          <w:szCs w:val="22"/>
        </w:rPr>
        <w:t xml:space="preserve"> Lessons in livelihood r</w:t>
      </w:r>
      <w:r w:rsidR="003703DC">
        <w:rPr>
          <w:sz w:val="22"/>
          <w:szCs w:val="22"/>
        </w:rPr>
        <w:t xml:space="preserve">esilience from the </w:t>
      </w:r>
      <w:proofErr w:type="spellStart"/>
      <w:r w:rsidR="003703DC">
        <w:rPr>
          <w:sz w:val="22"/>
          <w:szCs w:val="22"/>
        </w:rPr>
        <w:t>sensegiving</w:t>
      </w:r>
      <w:proofErr w:type="spellEnd"/>
      <w:r w:rsidR="003703DC">
        <w:rPr>
          <w:sz w:val="22"/>
          <w:szCs w:val="22"/>
        </w:rPr>
        <w:t xml:space="preserve"> </w:t>
      </w:r>
      <w:r w:rsidR="00A15ADE" w:rsidRPr="00A15ADE">
        <w:rPr>
          <w:sz w:val="22"/>
          <w:szCs w:val="22"/>
        </w:rPr>
        <w:t>proce</w:t>
      </w:r>
      <w:r>
        <w:rPr>
          <w:sz w:val="22"/>
          <w:szCs w:val="22"/>
        </w:rPr>
        <w:t>sses of women after relocation.</w:t>
      </w:r>
      <w:r w:rsidR="00A15ADE" w:rsidRPr="00A15ADE">
        <w:rPr>
          <w:sz w:val="22"/>
          <w:szCs w:val="22"/>
        </w:rPr>
        <w:t xml:space="preserve"> Paper presented at the </w:t>
      </w:r>
      <w:r w:rsidR="00A15ADE" w:rsidRPr="00A15ADE">
        <w:rPr>
          <w:i/>
          <w:iCs/>
          <w:sz w:val="22"/>
          <w:szCs w:val="22"/>
        </w:rPr>
        <w:t xml:space="preserve">Urban Affairs Association </w:t>
      </w:r>
      <w:r w:rsidR="0018106D">
        <w:rPr>
          <w:sz w:val="22"/>
          <w:szCs w:val="22"/>
        </w:rPr>
        <w:t>conference, Miami, Florida</w:t>
      </w:r>
      <w:r w:rsidR="00A15ADE" w:rsidRPr="00A15ADE">
        <w:rPr>
          <w:sz w:val="22"/>
          <w:szCs w:val="22"/>
        </w:rPr>
        <w:t xml:space="preserve">, USA. </w:t>
      </w:r>
    </w:p>
    <w:p w:rsidR="00824F17" w:rsidRPr="00A15ADE" w:rsidRDefault="00560E14" w:rsidP="003703DC">
      <w:pPr>
        <w:autoSpaceDE w:val="0"/>
        <w:autoSpaceDN w:val="0"/>
        <w:adjustRightInd w:val="0"/>
        <w:ind w:left="360" w:hanging="360"/>
        <w:rPr>
          <w:sz w:val="22"/>
          <w:szCs w:val="21"/>
        </w:rPr>
      </w:pPr>
      <w:r w:rsidRPr="00A15ADE">
        <w:rPr>
          <w:sz w:val="22"/>
          <w:szCs w:val="21"/>
        </w:rPr>
        <w:t xml:space="preserve">Ramanath, R. (2014). </w:t>
      </w:r>
      <w:r w:rsidR="005E59C1" w:rsidRPr="00A15ADE">
        <w:rPr>
          <w:sz w:val="22"/>
          <w:szCs w:val="21"/>
        </w:rPr>
        <w:t>Citizens in action: Lessons in urban local governance from wo</w:t>
      </w:r>
      <w:r w:rsidR="003B4C27" w:rsidRPr="00A15ADE">
        <w:rPr>
          <w:sz w:val="22"/>
          <w:szCs w:val="21"/>
        </w:rPr>
        <w:t>men in a slum resettlement site,</w:t>
      </w:r>
      <w:r w:rsidR="005E59C1" w:rsidRPr="00A15ADE">
        <w:rPr>
          <w:sz w:val="22"/>
          <w:szCs w:val="21"/>
        </w:rPr>
        <w:t xml:space="preserve"> Paper to </w:t>
      </w:r>
      <w:proofErr w:type="gramStart"/>
      <w:r w:rsidR="005E59C1" w:rsidRPr="00A15ADE">
        <w:rPr>
          <w:sz w:val="22"/>
          <w:szCs w:val="21"/>
        </w:rPr>
        <w:t>be presented</w:t>
      </w:r>
      <w:proofErr w:type="gramEnd"/>
      <w:r w:rsidR="005E59C1" w:rsidRPr="00A15ADE">
        <w:rPr>
          <w:sz w:val="22"/>
          <w:szCs w:val="21"/>
        </w:rPr>
        <w:t xml:space="preserve"> at the Association for </w:t>
      </w:r>
      <w:r w:rsidR="005E59C1" w:rsidRPr="00A15ADE">
        <w:rPr>
          <w:i/>
          <w:sz w:val="22"/>
          <w:szCs w:val="21"/>
        </w:rPr>
        <w:t xml:space="preserve">Research on Nonprofit Organizations and Voluntary Action </w:t>
      </w:r>
      <w:r w:rsidR="005E59C1" w:rsidRPr="00A15ADE">
        <w:rPr>
          <w:sz w:val="22"/>
          <w:szCs w:val="21"/>
        </w:rPr>
        <w:t>(ARNOVA) annual conference, Denver, Colorado, USA.</w:t>
      </w:r>
    </w:p>
    <w:p w:rsidR="00A92BC4" w:rsidRPr="00A15ADE" w:rsidRDefault="00824F17" w:rsidP="00D474B5">
      <w:pPr>
        <w:autoSpaceDE w:val="0"/>
        <w:autoSpaceDN w:val="0"/>
        <w:adjustRightInd w:val="0"/>
        <w:ind w:left="360" w:hanging="360"/>
        <w:rPr>
          <w:sz w:val="22"/>
          <w:szCs w:val="21"/>
        </w:rPr>
      </w:pPr>
      <w:r w:rsidRPr="00A15ADE">
        <w:rPr>
          <w:sz w:val="22"/>
          <w:szCs w:val="21"/>
        </w:rPr>
        <w:t>Ramanath, R. (2014). Citizens in action</w:t>
      </w:r>
      <w:r w:rsidR="005E59C1" w:rsidRPr="00A15ADE">
        <w:rPr>
          <w:sz w:val="22"/>
          <w:szCs w:val="21"/>
        </w:rPr>
        <w:t>: L</w:t>
      </w:r>
      <w:r w:rsidRPr="00A15ADE">
        <w:rPr>
          <w:sz w:val="22"/>
          <w:szCs w:val="21"/>
        </w:rPr>
        <w:t>essons in urban l</w:t>
      </w:r>
      <w:r w:rsidR="00D474B5" w:rsidRPr="00A15ADE">
        <w:rPr>
          <w:sz w:val="22"/>
          <w:szCs w:val="21"/>
        </w:rPr>
        <w:t xml:space="preserve">ocal governance from women in a </w:t>
      </w:r>
      <w:r w:rsidRPr="00A15ADE">
        <w:rPr>
          <w:sz w:val="22"/>
          <w:szCs w:val="21"/>
        </w:rPr>
        <w:t>slum</w:t>
      </w:r>
      <w:r w:rsidR="003D66F1">
        <w:rPr>
          <w:sz w:val="22"/>
          <w:szCs w:val="21"/>
        </w:rPr>
        <w:t xml:space="preserve"> resettlement site,</w:t>
      </w:r>
      <w:r w:rsidRPr="00A15ADE">
        <w:rPr>
          <w:sz w:val="22"/>
          <w:szCs w:val="21"/>
        </w:rPr>
        <w:t xml:space="preserve"> </w:t>
      </w:r>
      <w:r w:rsidR="00D474B5" w:rsidRPr="00A15ADE">
        <w:rPr>
          <w:sz w:val="22"/>
          <w:szCs w:val="21"/>
        </w:rPr>
        <w:t xml:space="preserve">Paper presented at the </w:t>
      </w:r>
      <w:r w:rsidR="00CF7E2B">
        <w:rPr>
          <w:i/>
          <w:sz w:val="22"/>
          <w:szCs w:val="21"/>
        </w:rPr>
        <w:t>ISTR</w:t>
      </w:r>
      <w:r w:rsidRPr="00A15ADE">
        <w:rPr>
          <w:i/>
          <w:sz w:val="22"/>
          <w:szCs w:val="21"/>
        </w:rPr>
        <w:t xml:space="preserve"> </w:t>
      </w:r>
      <w:r w:rsidRPr="00A15ADE">
        <w:rPr>
          <w:sz w:val="22"/>
          <w:szCs w:val="21"/>
        </w:rPr>
        <w:t>conference, Mu</w:t>
      </w:r>
      <w:r w:rsidR="007C1E25" w:rsidRPr="00A15ADE">
        <w:rPr>
          <w:sz w:val="22"/>
          <w:szCs w:val="21"/>
        </w:rPr>
        <w:t>e</w:t>
      </w:r>
      <w:r w:rsidRPr="00A15ADE">
        <w:rPr>
          <w:sz w:val="22"/>
          <w:szCs w:val="21"/>
        </w:rPr>
        <w:t>nster, Germany.</w:t>
      </w:r>
    </w:p>
    <w:p w:rsidR="00824F17" w:rsidRPr="00A15ADE" w:rsidRDefault="003D66F1" w:rsidP="00D474B5">
      <w:pPr>
        <w:autoSpaceDE w:val="0"/>
        <w:autoSpaceDN w:val="0"/>
        <w:adjustRightInd w:val="0"/>
        <w:ind w:left="360" w:hanging="360"/>
        <w:rPr>
          <w:sz w:val="22"/>
          <w:szCs w:val="21"/>
        </w:rPr>
      </w:pPr>
      <w:r>
        <w:rPr>
          <w:sz w:val="22"/>
          <w:szCs w:val="21"/>
        </w:rPr>
        <w:lastRenderedPageBreak/>
        <w:t xml:space="preserve">Ramanath, R. (2013). </w:t>
      </w:r>
      <w:r w:rsidR="00A92BC4" w:rsidRPr="00A15ADE">
        <w:rPr>
          <w:sz w:val="22"/>
          <w:szCs w:val="21"/>
        </w:rPr>
        <w:t>Ethical challenges in international development planning and evaluation</w:t>
      </w:r>
      <w:r w:rsidR="00624F26">
        <w:rPr>
          <w:sz w:val="22"/>
          <w:szCs w:val="21"/>
        </w:rPr>
        <w:t>,</w:t>
      </w:r>
      <w:r w:rsidR="00A92BC4" w:rsidRPr="00A15ADE">
        <w:rPr>
          <w:sz w:val="22"/>
          <w:szCs w:val="21"/>
        </w:rPr>
        <w:t xml:space="preserve"> Paper presented in a panel </w:t>
      </w:r>
      <w:r>
        <w:rPr>
          <w:sz w:val="22"/>
          <w:szCs w:val="21"/>
        </w:rPr>
        <w:t>titled Ethical Culture of NGOs</w:t>
      </w:r>
      <w:r w:rsidR="00A92BC4" w:rsidRPr="00A15ADE">
        <w:rPr>
          <w:sz w:val="22"/>
          <w:szCs w:val="21"/>
        </w:rPr>
        <w:t xml:space="preserve"> at the Future of NGO Studies Conference held under the aegis of the </w:t>
      </w:r>
      <w:r w:rsidR="00A92BC4" w:rsidRPr="00A15ADE">
        <w:rPr>
          <w:i/>
          <w:sz w:val="22"/>
          <w:szCs w:val="21"/>
        </w:rPr>
        <w:t xml:space="preserve">American Anthropological Association </w:t>
      </w:r>
      <w:r w:rsidR="00A92BC4" w:rsidRPr="00A15ADE">
        <w:rPr>
          <w:sz w:val="22"/>
          <w:szCs w:val="21"/>
        </w:rPr>
        <w:t>conference, Chicago, USA.</w:t>
      </w:r>
    </w:p>
    <w:p w:rsidR="003527AB" w:rsidRPr="00A15ADE" w:rsidRDefault="00824F17" w:rsidP="00824F17">
      <w:pPr>
        <w:autoSpaceDE w:val="0"/>
        <w:autoSpaceDN w:val="0"/>
        <w:adjustRightInd w:val="0"/>
        <w:ind w:left="360" w:hanging="360"/>
        <w:rPr>
          <w:sz w:val="22"/>
          <w:szCs w:val="21"/>
        </w:rPr>
      </w:pPr>
      <w:r w:rsidRPr="00A15ADE">
        <w:rPr>
          <w:sz w:val="22"/>
          <w:szCs w:val="21"/>
        </w:rPr>
        <w:t>Ramanath, R. (2013)</w:t>
      </w:r>
      <w:r w:rsidR="00A54965" w:rsidRPr="00A15ADE">
        <w:rPr>
          <w:sz w:val="22"/>
          <w:szCs w:val="21"/>
        </w:rPr>
        <w:t>.</w:t>
      </w:r>
      <w:r w:rsidR="003D66F1">
        <w:rPr>
          <w:sz w:val="22"/>
          <w:szCs w:val="21"/>
        </w:rPr>
        <w:t xml:space="preserve"> </w:t>
      </w:r>
      <w:r w:rsidRPr="00A15ADE">
        <w:rPr>
          <w:sz w:val="22"/>
          <w:szCs w:val="21"/>
        </w:rPr>
        <w:t>Ethical implications of evaluations limited by time, talent and money: Lessons from a leader’s challenges in the easte</w:t>
      </w:r>
      <w:r w:rsidR="003B4C27" w:rsidRPr="00A15ADE">
        <w:rPr>
          <w:sz w:val="22"/>
          <w:szCs w:val="21"/>
        </w:rPr>
        <w:t>rn Democratic Republic of Congo,</w:t>
      </w:r>
      <w:r w:rsidRPr="00A15ADE">
        <w:rPr>
          <w:sz w:val="22"/>
          <w:szCs w:val="21"/>
        </w:rPr>
        <w:t xml:space="preserve"> Paper presented at the </w:t>
      </w:r>
      <w:r w:rsidRPr="00A15ADE">
        <w:rPr>
          <w:i/>
          <w:sz w:val="22"/>
          <w:szCs w:val="21"/>
        </w:rPr>
        <w:t xml:space="preserve">American Evaluation Association </w:t>
      </w:r>
      <w:r w:rsidR="00560E14" w:rsidRPr="00A15ADE">
        <w:rPr>
          <w:sz w:val="22"/>
          <w:szCs w:val="21"/>
        </w:rPr>
        <w:t>c</w:t>
      </w:r>
      <w:r w:rsidRPr="00A15ADE">
        <w:rPr>
          <w:sz w:val="22"/>
          <w:szCs w:val="21"/>
        </w:rPr>
        <w:t>onference, Washington, D.C.</w:t>
      </w:r>
      <w:r w:rsidR="00D474B5" w:rsidRPr="00A15ADE">
        <w:rPr>
          <w:sz w:val="22"/>
          <w:szCs w:val="21"/>
        </w:rPr>
        <w:t>, USA.</w:t>
      </w:r>
    </w:p>
    <w:p w:rsidR="005F19C0" w:rsidRPr="00A15ADE" w:rsidRDefault="003D66F1" w:rsidP="00305B3E">
      <w:pPr>
        <w:autoSpaceDE w:val="0"/>
        <w:autoSpaceDN w:val="0"/>
        <w:adjustRightInd w:val="0"/>
        <w:ind w:left="360" w:hanging="360"/>
        <w:rPr>
          <w:sz w:val="22"/>
          <w:szCs w:val="21"/>
        </w:rPr>
      </w:pPr>
      <w:r>
        <w:rPr>
          <w:sz w:val="22"/>
          <w:szCs w:val="21"/>
        </w:rPr>
        <w:t xml:space="preserve">Ramanath, R. (2012). </w:t>
      </w:r>
      <w:r w:rsidR="003527AB" w:rsidRPr="00A15ADE">
        <w:rPr>
          <w:sz w:val="22"/>
          <w:szCs w:val="21"/>
        </w:rPr>
        <w:t xml:space="preserve">Managing for Change: Lessons from the analysis of NGO-Community </w:t>
      </w:r>
      <w:r w:rsidR="000440E2" w:rsidRPr="00A15ADE">
        <w:rPr>
          <w:sz w:val="22"/>
          <w:szCs w:val="21"/>
        </w:rPr>
        <w:t xml:space="preserve">interactions in slum </w:t>
      </w:r>
      <w:r w:rsidR="003B4C27" w:rsidRPr="00A15ADE">
        <w:rPr>
          <w:sz w:val="22"/>
          <w:szCs w:val="21"/>
        </w:rPr>
        <w:t>resettlement and rehabilitation,</w:t>
      </w:r>
      <w:r w:rsidR="000440E2" w:rsidRPr="00A15ADE">
        <w:rPr>
          <w:sz w:val="22"/>
          <w:szCs w:val="21"/>
        </w:rPr>
        <w:t xml:space="preserve"> Paper presented at the </w:t>
      </w:r>
      <w:r w:rsidR="000440E2" w:rsidRPr="00A15ADE">
        <w:rPr>
          <w:i/>
          <w:sz w:val="22"/>
          <w:szCs w:val="21"/>
        </w:rPr>
        <w:t xml:space="preserve">ARNOVA </w:t>
      </w:r>
      <w:r w:rsidR="007809FE" w:rsidRPr="00A15ADE">
        <w:rPr>
          <w:sz w:val="22"/>
          <w:szCs w:val="21"/>
        </w:rPr>
        <w:t xml:space="preserve">annual </w:t>
      </w:r>
      <w:r w:rsidR="00D474B5" w:rsidRPr="00A15ADE">
        <w:rPr>
          <w:sz w:val="22"/>
          <w:szCs w:val="21"/>
        </w:rPr>
        <w:t xml:space="preserve">conference, </w:t>
      </w:r>
      <w:r w:rsidR="000440E2" w:rsidRPr="00A15ADE">
        <w:rPr>
          <w:sz w:val="22"/>
          <w:szCs w:val="21"/>
        </w:rPr>
        <w:t>Indianapolis, Indiana</w:t>
      </w:r>
      <w:r w:rsidR="00D474B5" w:rsidRPr="00A15ADE">
        <w:rPr>
          <w:sz w:val="22"/>
          <w:szCs w:val="21"/>
        </w:rPr>
        <w:t>, USA.</w:t>
      </w:r>
    </w:p>
    <w:p w:rsidR="004918F7" w:rsidRPr="00A15ADE" w:rsidRDefault="004918F7" w:rsidP="00305B3E">
      <w:pPr>
        <w:autoSpaceDE w:val="0"/>
        <w:autoSpaceDN w:val="0"/>
        <w:adjustRightInd w:val="0"/>
        <w:ind w:left="360" w:hanging="360"/>
        <w:rPr>
          <w:sz w:val="22"/>
          <w:szCs w:val="21"/>
        </w:rPr>
      </w:pPr>
      <w:r w:rsidRPr="00A15ADE">
        <w:rPr>
          <w:sz w:val="22"/>
          <w:szCs w:val="21"/>
        </w:rPr>
        <w:t>Ramanath, R. (201</w:t>
      </w:r>
      <w:r w:rsidR="007C73E5" w:rsidRPr="00A15ADE">
        <w:rPr>
          <w:sz w:val="22"/>
          <w:szCs w:val="21"/>
        </w:rPr>
        <w:t>2</w:t>
      </w:r>
      <w:r w:rsidR="003D66F1">
        <w:rPr>
          <w:sz w:val="22"/>
          <w:szCs w:val="21"/>
        </w:rPr>
        <w:t xml:space="preserve">). </w:t>
      </w:r>
      <w:r w:rsidR="00AE24C4" w:rsidRPr="00A15ADE">
        <w:rPr>
          <w:sz w:val="22"/>
        </w:rPr>
        <w:t>Ethical implications of fly</w:t>
      </w:r>
      <w:r w:rsidR="005E59C1" w:rsidRPr="00A15ADE">
        <w:rPr>
          <w:sz w:val="22"/>
        </w:rPr>
        <w:t>-</w:t>
      </w:r>
      <w:r w:rsidR="00AE24C4" w:rsidRPr="00A15ADE">
        <w:rPr>
          <w:sz w:val="22"/>
        </w:rPr>
        <w:t>by planning and evaluations:</w:t>
      </w:r>
      <w:r w:rsidR="00AE24C4" w:rsidRPr="00A15ADE">
        <w:rPr>
          <w:sz w:val="22"/>
          <w:szCs w:val="21"/>
        </w:rPr>
        <w:t xml:space="preserve"> </w:t>
      </w:r>
      <w:r w:rsidR="00AE24C4" w:rsidRPr="00A15ADE">
        <w:rPr>
          <w:sz w:val="22"/>
        </w:rPr>
        <w:t xml:space="preserve">Lessons from </w:t>
      </w:r>
      <w:r w:rsidR="003B4C27" w:rsidRPr="00A15ADE">
        <w:rPr>
          <w:sz w:val="22"/>
        </w:rPr>
        <w:t>an INGO’s work in Eastern Congo,</w:t>
      </w:r>
      <w:r w:rsidR="005F19C0" w:rsidRPr="00A15ADE">
        <w:rPr>
          <w:sz w:val="22"/>
        </w:rPr>
        <w:t xml:space="preserve"> </w:t>
      </w:r>
      <w:r w:rsidRPr="00A15ADE">
        <w:rPr>
          <w:rFonts w:cs="Times"/>
          <w:sz w:val="22"/>
        </w:rPr>
        <w:t xml:space="preserve">Paper presented at the </w:t>
      </w:r>
      <w:r w:rsidR="00560E14" w:rsidRPr="00A15ADE">
        <w:rPr>
          <w:rFonts w:cs="Times"/>
          <w:i/>
          <w:sz w:val="22"/>
        </w:rPr>
        <w:t>ISTR conference,</w:t>
      </w:r>
      <w:r w:rsidR="004C3A78" w:rsidRPr="00A15ADE">
        <w:rPr>
          <w:rFonts w:cs="Times"/>
          <w:sz w:val="22"/>
        </w:rPr>
        <w:t xml:space="preserve"> </w:t>
      </w:r>
      <w:r w:rsidR="007C73E5" w:rsidRPr="00A15ADE">
        <w:rPr>
          <w:rFonts w:cs="Times"/>
          <w:sz w:val="22"/>
        </w:rPr>
        <w:t>Siena, Italy</w:t>
      </w:r>
      <w:r w:rsidR="00D474B5" w:rsidRPr="00A15ADE">
        <w:rPr>
          <w:rFonts w:cs="Times"/>
          <w:sz w:val="22"/>
        </w:rPr>
        <w:t>.</w:t>
      </w:r>
    </w:p>
    <w:p w:rsidR="00824F17" w:rsidRPr="00A15ADE" w:rsidRDefault="003D66F1" w:rsidP="00305B3E">
      <w:pPr>
        <w:autoSpaceDE w:val="0"/>
        <w:autoSpaceDN w:val="0"/>
        <w:adjustRightInd w:val="0"/>
        <w:ind w:left="360" w:hanging="360"/>
        <w:rPr>
          <w:rFonts w:cs="Helvetica"/>
          <w:sz w:val="22"/>
          <w:szCs w:val="16"/>
        </w:rPr>
      </w:pPr>
      <w:r>
        <w:rPr>
          <w:rFonts w:cs="Times"/>
          <w:sz w:val="22"/>
        </w:rPr>
        <w:t xml:space="preserve">Ramanath, R. (2011). </w:t>
      </w:r>
      <w:r w:rsidR="00F96DAB" w:rsidRPr="00A15ADE">
        <w:rPr>
          <w:rFonts w:cs="Helvetica"/>
          <w:iCs/>
          <w:sz w:val="22"/>
          <w:szCs w:val="16"/>
        </w:rPr>
        <w:t>I</w:t>
      </w:r>
      <w:r w:rsidR="00B233F7" w:rsidRPr="00A15ADE">
        <w:rPr>
          <w:rFonts w:cs="Helvetica"/>
          <w:iCs/>
          <w:sz w:val="22"/>
          <w:szCs w:val="16"/>
        </w:rPr>
        <w:t xml:space="preserve"> wanted to work in hell: A teaching c</w:t>
      </w:r>
      <w:r w:rsidR="00F96DAB" w:rsidRPr="00A15ADE">
        <w:rPr>
          <w:rFonts w:cs="Helvetica"/>
          <w:iCs/>
          <w:sz w:val="22"/>
          <w:szCs w:val="16"/>
        </w:rPr>
        <w:t>ase</w:t>
      </w:r>
      <w:r w:rsidR="00F96DAB" w:rsidRPr="00A15ADE">
        <w:rPr>
          <w:rFonts w:cs="Helvetica"/>
          <w:i/>
          <w:iCs/>
          <w:sz w:val="22"/>
          <w:szCs w:val="16"/>
        </w:rPr>
        <w:t xml:space="preserve">. </w:t>
      </w:r>
      <w:r w:rsidR="00F96DAB" w:rsidRPr="00A15ADE">
        <w:rPr>
          <w:rFonts w:cs="Helvetica"/>
          <w:sz w:val="22"/>
          <w:szCs w:val="16"/>
        </w:rPr>
        <w:t>Creative Assistance and Production: A</w:t>
      </w:r>
      <w:r w:rsidR="00367AC7" w:rsidRPr="00A15ADE">
        <w:rPr>
          <w:rFonts w:cs="Helvetica"/>
          <w:sz w:val="22"/>
          <w:szCs w:val="16"/>
        </w:rPr>
        <w:t>.</w:t>
      </w:r>
      <w:r w:rsidR="003B4C27" w:rsidRPr="00A15ADE">
        <w:rPr>
          <w:rFonts w:cs="Helvetica"/>
          <w:sz w:val="22"/>
          <w:szCs w:val="16"/>
        </w:rPr>
        <w:t xml:space="preserve"> Doak,</w:t>
      </w:r>
      <w:r w:rsidR="00F96DAB" w:rsidRPr="00A15ADE">
        <w:rPr>
          <w:rFonts w:cs="Helvetica"/>
          <w:sz w:val="22"/>
          <w:szCs w:val="16"/>
        </w:rPr>
        <w:t xml:space="preserve"> </w:t>
      </w:r>
      <w:r w:rsidR="005F19C0" w:rsidRPr="00A15ADE">
        <w:rPr>
          <w:rFonts w:cs="Helvetica"/>
          <w:sz w:val="22"/>
          <w:szCs w:val="16"/>
        </w:rPr>
        <w:t>A film</w:t>
      </w:r>
      <w:r w:rsidR="00F96DAB" w:rsidRPr="00A15ADE">
        <w:rPr>
          <w:rFonts w:cs="Helvetica"/>
          <w:sz w:val="22"/>
          <w:szCs w:val="16"/>
        </w:rPr>
        <w:t xml:space="preserve"> first screened at the </w:t>
      </w:r>
      <w:r w:rsidR="005F19C0" w:rsidRPr="00A15ADE">
        <w:rPr>
          <w:rFonts w:cs="Helvetica"/>
          <w:i/>
          <w:sz w:val="22"/>
          <w:szCs w:val="16"/>
        </w:rPr>
        <w:t>ARNOVA</w:t>
      </w:r>
      <w:r w:rsidR="007809FE" w:rsidRPr="00A15ADE">
        <w:rPr>
          <w:rFonts w:cs="Helvetica"/>
          <w:i/>
          <w:sz w:val="22"/>
          <w:szCs w:val="16"/>
        </w:rPr>
        <w:t xml:space="preserve"> </w:t>
      </w:r>
      <w:r w:rsidR="007809FE" w:rsidRPr="00A15ADE">
        <w:rPr>
          <w:rFonts w:cs="Helvetica"/>
          <w:sz w:val="22"/>
          <w:szCs w:val="16"/>
        </w:rPr>
        <w:t xml:space="preserve">annual </w:t>
      </w:r>
      <w:r w:rsidR="005F19C0" w:rsidRPr="00A15ADE">
        <w:rPr>
          <w:rFonts w:cs="Helvetica"/>
          <w:sz w:val="22"/>
          <w:szCs w:val="16"/>
        </w:rPr>
        <w:t>c</w:t>
      </w:r>
      <w:r w:rsidR="00F96DAB" w:rsidRPr="00A15ADE">
        <w:rPr>
          <w:rFonts w:cs="Helvetica"/>
          <w:sz w:val="22"/>
          <w:szCs w:val="16"/>
        </w:rPr>
        <w:t>onference</w:t>
      </w:r>
      <w:r w:rsidR="00D474B5" w:rsidRPr="00A15ADE">
        <w:rPr>
          <w:rFonts w:cs="Helvetica"/>
          <w:sz w:val="22"/>
          <w:szCs w:val="16"/>
        </w:rPr>
        <w:t>, Toronto, Canada.</w:t>
      </w:r>
    </w:p>
    <w:p w:rsidR="00820AAA" w:rsidRPr="00A15ADE" w:rsidRDefault="00820AAA" w:rsidP="00305B3E">
      <w:pPr>
        <w:autoSpaceDE w:val="0"/>
        <w:autoSpaceDN w:val="0"/>
        <w:adjustRightInd w:val="0"/>
        <w:ind w:left="360" w:hanging="360"/>
        <w:rPr>
          <w:sz w:val="22"/>
          <w:szCs w:val="21"/>
        </w:rPr>
      </w:pPr>
      <w:r w:rsidRPr="00A15ADE">
        <w:rPr>
          <w:sz w:val="22"/>
          <w:szCs w:val="21"/>
        </w:rPr>
        <w:t>Ramanath, R</w:t>
      </w:r>
      <w:r w:rsidR="003D66F1">
        <w:rPr>
          <w:sz w:val="22"/>
          <w:szCs w:val="21"/>
        </w:rPr>
        <w:t xml:space="preserve">. and Danny L. Balfour (2010). </w:t>
      </w:r>
      <w:r w:rsidR="00A54965" w:rsidRPr="00A15ADE">
        <w:rPr>
          <w:bCs/>
          <w:sz w:val="22"/>
          <w:szCs w:val="21"/>
        </w:rPr>
        <w:t>Fostering ‘community’ in nonprofit theater: Lessons in volunteer e</w:t>
      </w:r>
      <w:r w:rsidRPr="00A15ADE">
        <w:rPr>
          <w:bCs/>
          <w:sz w:val="22"/>
          <w:szCs w:val="21"/>
        </w:rPr>
        <w:t xml:space="preserve">ngagement </w:t>
      </w:r>
      <w:r w:rsidR="00FE6261" w:rsidRPr="00A15ADE">
        <w:rPr>
          <w:bCs/>
          <w:sz w:val="22"/>
          <w:szCs w:val="21"/>
        </w:rPr>
        <w:t>from Charlottesville, Virginia,</w:t>
      </w:r>
      <w:r w:rsidR="000702EE" w:rsidRPr="00A15ADE">
        <w:rPr>
          <w:bCs/>
          <w:sz w:val="22"/>
          <w:szCs w:val="21"/>
        </w:rPr>
        <w:t xml:space="preserve"> Paper presented </w:t>
      </w:r>
      <w:r w:rsidRPr="00A15ADE">
        <w:rPr>
          <w:bCs/>
          <w:sz w:val="22"/>
          <w:szCs w:val="21"/>
        </w:rPr>
        <w:t xml:space="preserve">at the </w:t>
      </w:r>
      <w:r w:rsidR="007809FE" w:rsidRPr="00A15ADE">
        <w:rPr>
          <w:i/>
          <w:sz w:val="22"/>
          <w:szCs w:val="21"/>
        </w:rPr>
        <w:t>ARNOVA</w:t>
      </w:r>
      <w:r w:rsidRPr="00A15ADE">
        <w:rPr>
          <w:i/>
          <w:sz w:val="22"/>
          <w:szCs w:val="21"/>
        </w:rPr>
        <w:t xml:space="preserve"> </w:t>
      </w:r>
      <w:r w:rsidRPr="00A15ADE">
        <w:rPr>
          <w:sz w:val="22"/>
          <w:szCs w:val="21"/>
        </w:rPr>
        <w:t>an</w:t>
      </w:r>
      <w:r w:rsidR="007809FE" w:rsidRPr="00A15ADE">
        <w:rPr>
          <w:sz w:val="22"/>
          <w:szCs w:val="21"/>
        </w:rPr>
        <w:t>nual conference</w:t>
      </w:r>
      <w:r w:rsidR="00F07E67" w:rsidRPr="00A15ADE">
        <w:rPr>
          <w:sz w:val="22"/>
          <w:szCs w:val="21"/>
        </w:rPr>
        <w:t xml:space="preserve">, </w:t>
      </w:r>
      <w:r w:rsidR="007809FE" w:rsidRPr="00A15ADE">
        <w:rPr>
          <w:sz w:val="22"/>
          <w:szCs w:val="21"/>
        </w:rPr>
        <w:t>Alexandria</w:t>
      </w:r>
      <w:r w:rsidR="00D474B5" w:rsidRPr="00A15ADE">
        <w:rPr>
          <w:sz w:val="22"/>
          <w:szCs w:val="21"/>
        </w:rPr>
        <w:t xml:space="preserve">, </w:t>
      </w:r>
      <w:r w:rsidR="00B233F7" w:rsidRPr="00A15ADE">
        <w:rPr>
          <w:sz w:val="22"/>
          <w:szCs w:val="21"/>
        </w:rPr>
        <w:t xml:space="preserve">Virginia, </w:t>
      </w:r>
      <w:r w:rsidR="00D474B5" w:rsidRPr="00A15ADE">
        <w:rPr>
          <w:sz w:val="22"/>
          <w:szCs w:val="21"/>
        </w:rPr>
        <w:t>USA.</w:t>
      </w:r>
    </w:p>
    <w:p w:rsidR="00560E14" w:rsidRPr="00A15ADE" w:rsidRDefault="00B639FE" w:rsidP="00367AC7">
      <w:pPr>
        <w:tabs>
          <w:tab w:val="left" w:pos="204"/>
          <w:tab w:val="left" w:pos="360"/>
          <w:tab w:val="left" w:pos="720"/>
          <w:tab w:val="left" w:pos="2070"/>
        </w:tabs>
        <w:ind w:left="360" w:hanging="360"/>
        <w:outlineLvl w:val="1"/>
        <w:rPr>
          <w:sz w:val="22"/>
          <w:szCs w:val="21"/>
        </w:rPr>
      </w:pPr>
      <w:r w:rsidRPr="00A15ADE">
        <w:rPr>
          <w:bCs/>
          <w:iCs/>
          <w:kern w:val="36"/>
          <w:sz w:val="22"/>
          <w:szCs w:val="21"/>
        </w:rPr>
        <w:t>Ramana</w:t>
      </w:r>
      <w:r w:rsidR="003D66F1">
        <w:rPr>
          <w:bCs/>
          <w:iCs/>
          <w:kern w:val="36"/>
          <w:sz w:val="22"/>
          <w:szCs w:val="21"/>
        </w:rPr>
        <w:t xml:space="preserve">th, R. and </w:t>
      </w:r>
      <w:proofErr w:type="spellStart"/>
      <w:r w:rsidR="003D66F1">
        <w:rPr>
          <w:bCs/>
          <w:iCs/>
          <w:kern w:val="36"/>
          <w:sz w:val="22"/>
          <w:szCs w:val="21"/>
        </w:rPr>
        <w:t>Makiela</w:t>
      </w:r>
      <w:proofErr w:type="spellEnd"/>
      <w:r w:rsidR="003D66F1">
        <w:rPr>
          <w:bCs/>
          <w:iCs/>
          <w:kern w:val="36"/>
          <w:sz w:val="22"/>
          <w:szCs w:val="21"/>
        </w:rPr>
        <w:t xml:space="preserve">, K. (2010). </w:t>
      </w:r>
      <w:r w:rsidRPr="00A15ADE">
        <w:rPr>
          <w:bCs/>
          <w:iCs/>
          <w:kern w:val="36"/>
          <w:sz w:val="22"/>
          <w:szCs w:val="21"/>
        </w:rPr>
        <w:t xml:space="preserve">What does it mean to collaborate and how </w:t>
      </w:r>
      <w:proofErr w:type="gramStart"/>
      <w:r w:rsidRPr="00A15ADE">
        <w:rPr>
          <w:bCs/>
          <w:iCs/>
          <w:kern w:val="36"/>
          <w:sz w:val="22"/>
          <w:szCs w:val="21"/>
        </w:rPr>
        <w:t>is it being done</w:t>
      </w:r>
      <w:proofErr w:type="gramEnd"/>
      <w:r w:rsidRPr="00A15ADE">
        <w:rPr>
          <w:bCs/>
          <w:iCs/>
          <w:kern w:val="36"/>
          <w:sz w:val="22"/>
          <w:szCs w:val="21"/>
        </w:rPr>
        <w:t>?  A study of 176 cases of structured collaborations among nonprofit organizations in the United States</w:t>
      </w:r>
      <w:r w:rsidR="00EB1BD1" w:rsidRPr="00A15ADE">
        <w:rPr>
          <w:bCs/>
          <w:iCs/>
          <w:kern w:val="36"/>
          <w:sz w:val="22"/>
          <w:szCs w:val="21"/>
        </w:rPr>
        <w:t>,</w:t>
      </w:r>
      <w:r w:rsidRPr="00A15ADE">
        <w:rPr>
          <w:bCs/>
          <w:iCs/>
          <w:kern w:val="36"/>
          <w:sz w:val="22"/>
          <w:szCs w:val="21"/>
        </w:rPr>
        <w:t xml:space="preserve"> </w:t>
      </w:r>
      <w:r w:rsidR="00D474B5" w:rsidRPr="00A15ADE">
        <w:rPr>
          <w:bCs/>
          <w:iCs/>
          <w:kern w:val="36"/>
          <w:sz w:val="22"/>
          <w:szCs w:val="21"/>
        </w:rPr>
        <w:t xml:space="preserve">Paper presented </w:t>
      </w:r>
      <w:r w:rsidRPr="00A15ADE">
        <w:rPr>
          <w:bCs/>
          <w:iCs/>
          <w:kern w:val="36"/>
          <w:sz w:val="22"/>
          <w:szCs w:val="21"/>
        </w:rPr>
        <w:t xml:space="preserve">at the </w:t>
      </w:r>
      <w:r w:rsidR="007809FE" w:rsidRPr="00A15ADE">
        <w:rPr>
          <w:bCs/>
          <w:i/>
          <w:iCs/>
          <w:kern w:val="36"/>
          <w:sz w:val="22"/>
          <w:szCs w:val="21"/>
        </w:rPr>
        <w:t>ISTR</w:t>
      </w:r>
      <w:r w:rsidRPr="00A15ADE">
        <w:rPr>
          <w:bCs/>
          <w:i/>
          <w:iCs/>
          <w:kern w:val="36"/>
          <w:sz w:val="22"/>
          <w:szCs w:val="21"/>
        </w:rPr>
        <w:t> </w:t>
      </w:r>
      <w:r w:rsidRPr="00A15ADE">
        <w:rPr>
          <w:bCs/>
          <w:iCs/>
          <w:kern w:val="36"/>
          <w:sz w:val="22"/>
          <w:szCs w:val="21"/>
        </w:rPr>
        <w:t>conference</w:t>
      </w:r>
      <w:r w:rsidR="00B233F7" w:rsidRPr="00A15ADE">
        <w:rPr>
          <w:bCs/>
          <w:iCs/>
          <w:kern w:val="36"/>
          <w:sz w:val="22"/>
          <w:szCs w:val="21"/>
        </w:rPr>
        <w:t xml:space="preserve">, </w:t>
      </w:r>
      <w:r w:rsidR="00F07E67" w:rsidRPr="00A15ADE">
        <w:rPr>
          <w:bCs/>
          <w:iCs/>
          <w:kern w:val="36"/>
          <w:sz w:val="22"/>
          <w:szCs w:val="21"/>
        </w:rPr>
        <w:t>Istanbul, Turkey</w:t>
      </w:r>
      <w:r w:rsidR="00D474B5" w:rsidRPr="00A15ADE">
        <w:rPr>
          <w:bCs/>
          <w:iCs/>
          <w:kern w:val="36"/>
          <w:sz w:val="22"/>
          <w:szCs w:val="21"/>
        </w:rPr>
        <w:t>.</w:t>
      </w:r>
    </w:p>
    <w:p w:rsidR="00560E14" w:rsidRPr="00A15ADE" w:rsidRDefault="003D66F1" w:rsidP="00560E14">
      <w:pPr>
        <w:tabs>
          <w:tab w:val="left" w:pos="204"/>
          <w:tab w:val="left" w:pos="360"/>
          <w:tab w:val="left" w:pos="720"/>
          <w:tab w:val="left" w:pos="2070"/>
        </w:tabs>
        <w:ind w:left="360" w:hanging="360"/>
        <w:outlineLvl w:val="1"/>
        <w:rPr>
          <w:sz w:val="22"/>
          <w:szCs w:val="21"/>
        </w:rPr>
      </w:pPr>
      <w:r>
        <w:rPr>
          <w:sz w:val="22"/>
          <w:szCs w:val="21"/>
        </w:rPr>
        <w:t xml:space="preserve">Ramanath, R. (2008). </w:t>
      </w:r>
      <w:r w:rsidR="00560E14" w:rsidRPr="00A15ADE">
        <w:rPr>
          <w:sz w:val="22"/>
          <w:szCs w:val="21"/>
        </w:rPr>
        <w:t xml:space="preserve">Examining the capacity of faith-related organizations to sustain service delivery: The case of </w:t>
      </w:r>
      <w:r w:rsidR="009F6EEE" w:rsidRPr="00A15ADE">
        <w:rPr>
          <w:sz w:val="22"/>
          <w:szCs w:val="21"/>
        </w:rPr>
        <w:t>s</w:t>
      </w:r>
      <w:r>
        <w:rPr>
          <w:sz w:val="22"/>
          <w:szCs w:val="21"/>
        </w:rPr>
        <w:t>ix faith-related organizations,</w:t>
      </w:r>
      <w:r w:rsidR="009F6EEE" w:rsidRPr="00A15ADE">
        <w:rPr>
          <w:sz w:val="22"/>
          <w:szCs w:val="21"/>
        </w:rPr>
        <w:t xml:space="preserve"> a</w:t>
      </w:r>
      <w:r>
        <w:rPr>
          <w:sz w:val="22"/>
          <w:szCs w:val="21"/>
        </w:rPr>
        <w:t xml:space="preserve">nd </w:t>
      </w:r>
      <w:r w:rsidR="00560E14" w:rsidRPr="00A15ADE">
        <w:rPr>
          <w:sz w:val="22"/>
          <w:szCs w:val="21"/>
        </w:rPr>
        <w:t>Faith-related organizations in public service delivery: A multiple-case analysis of their struggles and pressures in a five-year collaborative</w:t>
      </w:r>
      <w:r w:rsidR="00EB1BD1" w:rsidRPr="00A15ADE">
        <w:rPr>
          <w:sz w:val="22"/>
          <w:szCs w:val="21"/>
        </w:rPr>
        <w:t>,</w:t>
      </w:r>
      <w:r w:rsidR="00560E14" w:rsidRPr="00A15ADE">
        <w:rPr>
          <w:sz w:val="22"/>
          <w:szCs w:val="21"/>
        </w:rPr>
        <w:t xml:space="preserve"> </w:t>
      </w:r>
      <w:proofErr w:type="gramStart"/>
      <w:r w:rsidR="00560E14" w:rsidRPr="00A15ADE">
        <w:rPr>
          <w:sz w:val="22"/>
          <w:szCs w:val="21"/>
        </w:rPr>
        <w:t>Two</w:t>
      </w:r>
      <w:proofErr w:type="gramEnd"/>
      <w:r w:rsidR="00560E14" w:rsidRPr="00A15ADE">
        <w:rPr>
          <w:sz w:val="22"/>
          <w:szCs w:val="21"/>
        </w:rPr>
        <w:t xml:space="preserve"> papers presented at the </w:t>
      </w:r>
      <w:r w:rsidR="00560E14" w:rsidRPr="00A15ADE">
        <w:rPr>
          <w:i/>
          <w:sz w:val="22"/>
          <w:szCs w:val="21"/>
        </w:rPr>
        <w:t xml:space="preserve">ARNOVA </w:t>
      </w:r>
      <w:r w:rsidR="00560E14" w:rsidRPr="00A15ADE">
        <w:rPr>
          <w:sz w:val="22"/>
          <w:szCs w:val="21"/>
        </w:rPr>
        <w:t>annual conference</w:t>
      </w:r>
      <w:r w:rsidR="00B233F7" w:rsidRPr="00A15ADE">
        <w:rPr>
          <w:sz w:val="22"/>
          <w:szCs w:val="21"/>
        </w:rPr>
        <w:t xml:space="preserve">, </w:t>
      </w:r>
      <w:r w:rsidR="00560E14" w:rsidRPr="00A15ADE">
        <w:rPr>
          <w:sz w:val="22"/>
          <w:szCs w:val="21"/>
        </w:rPr>
        <w:t>Philad</w:t>
      </w:r>
      <w:r w:rsidR="00D474B5" w:rsidRPr="00A15ADE">
        <w:rPr>
          <w:sz w:val="22"/>
          <w:szCs w:val="21"/>
        </w:rPr>
        <w:t>elphia, USA.</w:t>
      </w:r>
    </w:p>
    <w:p w:rsidR="000702EE" w:rsidRPr="00A15ADE" w:rsidRDefault="003D66F1" w:rsidP="00560E14">
      <w:pPr>
        <w:tabs>
          <w:tab w:val="left" w:pos="204"/>
          <w:tab w:val="left" w:pos="360"/>
          <w:tab w:val="left" w:pos="720"/>
          <w:tab w:val="left" w:pos="2070"/>
        </w:tabs>
        <w:ind w:left="360" w:hanging="360"/>
        <w:outlineLvl w:val="1"/>
        <w:rPr>
          <w:sz w:val="22"/>
          <w:szCs w:val="21"/>
        </w:rPr>
      </w:pPr>
      <w:r>
        <w:rPr>
          <w:sz w:val="22"/>
          <w:szCs w:val="21"/>
        </w:rPr>
        <w:t xml:space="preserve">Ramanath, R. (2008). </w:t>
      </w:r>
      <w:r w:rsidR="000702EE" w:rsidRPr="00A15ADE">
        <w:rPr>
          <w:sz w:val="22"/>
          <w:szCs w:val="21"/>
        </w:rPr>
        <w:t>Organizational determinants of sustained involvement of small-sized faith-related organizat</w:t>
      </w:r>
      <w:r w:rsidR="009F6EEE" w:rsidRPr="00A15ADE">
        <w:rPr>
          <w:sz w:val="22"/>
          <w:szCs w:val="21"/>
        </w:rPr>
        <w:t>ions in public service delivery,</w:t>
      </w:r>
      <w:r w:rsidR="000702EE" w:rsidRPr="00A15ADE">
        <w:rPr>
          <w:sz w:val="22"/>
          <w:szCs w:val="21"/>
        </w:rPr>
        <w:t xml:space="preserve"> Paper presented at the </w:t>
      </w:r>
      <w:r w:rsidR="000702EE" w:rsidRPr="00A15ADE">
        <w:rPr>
          <w:i/>
          <w:sz w:val="22"/>
          <w:szCs w:val="21"/>
        </w:rPr>
        <w:t xml:space="preserve">ISTR </w:t>
      </w:r>
      <w:r w:rsidR="000702EE" w:rsidRPr="00A15ADE">
        <w:rPr>
          <w:sz w:val="22"/>
          <w:szCs w:val="21"/>
        </w:rPr>
        <w:t>conference</w:t>
      </w:r>
      <w:r w:rsidR="00B233F7" w:rsidRPr="00A15ADE">
        <w:rPr>
          <w:sz w:val="22"/>
          <w:szCs w:val="21"/>
        </w:rPr>
        <w:t>, B</w:t>
      </w:r>
      <w:r w:rsidR="000702EE" w:rsidRPr="00A15ADE">
        <w:rPr>
          <w:sz w:val="22"/>
          <w:szCs w:val="21"/>
        </w:rPr>
        <w:t>arcelona, Spain.</w:t>
      </w:r>
      <w:r w:rsidR="00564CC4" w:rsidRPr="00A15ADE">
        <w:rPr>
          <w:sz w:val="22"/>
          <w:szCs w:val="21"/>
        </w:rPr>
        <w:tab/>
      </w:r>
    </w:p>
    <w:p w:rsidR="00560E14" w:rsidRPr="00A15ADE" w:rsidRDefault="003D66F1" w:rsidP="00560E14">
      <w:pPr>
        <w:tabs>
          <w:tab w:val="left" w:pos="204"/>
          <w:tab w:val="left" w:pos="360"/>
          <w:tab w:val="left" w:pos="720"/>
          <w:tab w:val="left" w:pos="2070"/>
        </w:tabs>
        <w:ind w:left="360" w:hanging="360"/>
        <w:outlineLvl w:val="1"/>
        <w:rPr>
          <w:b/>
          <w:iCs/>
          <w:kern w:val="36"/>
          <w:sz w:val="22"/>
          <w:szCs w:val="21"/>
        </w:rPr>
      </w:pPr>
      <w:r>
        <w:rPr>
          <w:sz w:val="22"/>
          <w:szCs w:val="21"/>
        </w:rPr>
        <w:t xml:space="preserve">Ramanath, R. (2009). </w:t>
      </w:r>
      <w:r w:rsidR="00560E14" w:rsidRPr="00A15ADE">
        <w:rPr>
          <w:sz w:val="22"/>
          <w:szCs w:val="21"/>
        </w:rPr>
        <w:t>The future of Marriage Initiatives and the involvement of fait</w:t>
      </w:r>
      <w:r>
        <w:rPr>
          <w:sz w:val="22"/>
          <w:szCs w:val="21"/>
        </w:rPr>
        <w:t>h-based nonprofit organizations</w:t>
      </w:r>
      <w:r w:rsidR="00560E14" w:rsidRPr="00A15ADE">
        <w:rPr>
          <w:sz w:val="22"/>
          <w:szCs w:val="21"/>
        </w:rPr>
        <w:t xml:space="preserve"> paper pre</w:t>
      </w:r>
      <w:r w:rsidR="00624F26">
        <w:rPr>
          <w:sz w:val="22"/>
          <w:szCs w:val="21"/>
        </w:rPr>
        <w:t xml:space="preserve">sented as part of panel on the </w:t>
      </w:r>
      <w:r w:rsidR="00560E14" w:rsidRPr="00A15ADE">
        <w:rPr>
          <w:sz w:val="22"/>
          <w:szCs w:val="21"/>
        </w:rPr>
        <w:t>Futur</w:t>
      </w:r>
      <w:r w:rsidR="00624F26">
        <w:rPr>
          <w:sz w:val="22"/>
          <w:szCs w:val="21"/>
        </w:rPr>
        <w:t>e of the Faith-based Initiative</w:t>
      </w:r>
      <w:r w:rsidR="00560E14" w:rsidRPr="00A15ADE">
        <w:rPr>
          <w:sz w:val="22"/>
          <w:szCs w:val="21"/>
        </w:rPr>
        <w:t xml:space="preserve"> at the </w:t>
      </w:r>
      <w:r w:rsidR="00560E14" w:rsidRPr="00A15ADE">
        <w:rPr>
          <w:i/>
          <w:sz w:val="22"/>
          <w:szCs w:val="21"/>
        </w:rPr>
        <w:t xml:space="preserve">ARNOVA </w:t>
      </w:r>
      <w:r w:rsidR="00560E14" w:rsidRPr="00A15ADE">
        <w:rPr>
          <w:sz w:val="22"/>
          <w:szCs w:val="21"/>
        </w:rPr>
        <w:t>annual conference, Cleveland, Ohio</w:t>
      </w:r>
      <w:r w:rsidR="00D474B5" w:rsidRPr="00A15ADE">
        <w:rPr>
          <w:sz w:val="22"/>
          <w:szCs w:val="21"/>
        </w:rPr>
        <w:t>, USA.</w:t>
      </w:r>
    </w:p>
    <w:p w:rsidR="000702EE" w:rsidRPr="00A15ADE" w:rsidRDefault="000702EE" w:rsidP="00305B3E">
      <w:pPr>
        <w:pStyle w:val="TxBrp3"/>
        <w:tabs>
          <w:tab w:val="left" w:pos="360"/>
          <w:tab w:val="left" w:pos="720"/>
        </w:tabs>
        <w:spacing w:line="240" w:lineRule="auto"/>
        <w:ind w:left="360" w:hanging="360"/>
        <w:rPr>
          <w:sz w:val="22"/>
          <w:szCs w:val="21"/>
        </w:rPr>
      </w:pPr>
      <w:r w:rsidRPr="00A15ADE">
        <w:rPr>
          <w:sz w:val="22"/>
          <w:szCs w:val="21"/>
        </w:rPr>
        <w:t>Raman</w:t>
      </w:r>
      <w:r w:rsidR="003D66F1">
        <w:rPr>
          <w:sz w:val="22"/>
          <w:szCs w:val="21"/>
        </w:rPr>
        <w:t xml:space="preserve">ath, R. (2007). </w:t>
      </w:r>
      <w:r w:rsidRPr="00A15ADE">
        <w:rPr>
          <w:sz w:val="22"/>
          <w:szCs w:val="21"/>
        </w:rPr>
        <w:t>Buffering organizational identity in public service delivery: The case of ten small-sized faith-related community organizations and a local capacity bui</w:t>
      </w:r>
      <w:r w:rsidR="00EB1BD1" w:rsidRPr="00A15ADE">
        <w:rPr>
          <w:sz w:val="22"/>
          <w:szCs w:val="21"/>
        </w:rPr>
        <w:t>lding intermediary organization,</w:t>
      </w:r>
      <w:r w:rsidRPr="00A15ADE">
        <w:rPr>
          <w:sz w:val="22"/>
          <w:szCs w:val="21"/>
        </w:rPr>
        <w:t xml:space="preserve"> Paper presented at the </w:t>
      </w:r>
      <w:r w:rsidRPr="00A15ADE">
        <w:rPr>
          <w:i/>
          <w:sz w:val="22"/>
          <w:szCs w:val="21"/>
        </w:rPr>
        <w:t xml:space="preserve">ARNOVA </w:t>
      </w:r>
      <w:r w:rsidRPr="00A15ADE">
        <w:rPr>
          <w:sz w:val="22"/>
          <w:szCs w:val="21"/>
        </w:rPr>
        <w:t>annual conference</w:t>
      </w:r>
      <w:r w:rsidR="00D474B5" w:rsidRPr="00A15ADE">
        <w:rPr>
          <w:sz w:val="22"/>
          <w:szCs w:val="21"/>
        </w:rPr>
        <w:t>, Atlanta, USA.</w:t>
      </w:r>
    </w:p>
    <w:p w:rsidR="000702EE" w:rsidRPr="00A15ADE" w:rsidRDefault="000702EE" w:rsidP="00305B3E">
      <w:pPr>
        <w:pStyle w:val="TxBrp3"/>
        <w:tabs>
          <w:tab w:val="left" w:pos="360"/>
          <w:tab w:val="left" w:pos="720"/>
        </w:tabs>
        <w:spacing w:line="240" w:lineRule="auto"/>
        <w:ind w:left="360" w:hanging="360"/>
        <w:rPr>
          <w:sz w:val="22"/>
          <w:szCs w:val="21"/>
        </w:rPr>
      </w:pPr>
      <w:r w:rsidRPr="00A15ADE">
        <w:rPr>
          <w:sz w:val="22"/>
          <w:szCs w:val="21"/>
        </w:rPr>
        <w:t>R</w:t>
      </w:r>
      <w:r w:rsidR="003D66F1">
        <w:rPr>
          <w:sz w:val="22"/>
          <w:szCs w:val="21"/>
        </w:rPr>
        <w:t xml:space="preserve">amanath, R. (2006). </w:t>
      </w:r>
      <w:r w:rsidR="00A54965" w:rsidRPr="00A15ADE">
        <w:rPr>
          <w:sz w:val="22"/>
          <w:szCs w:val="21"/>
        </w:rPr>
        <w:t>Limits to institutional isomorphism: Examining internal institutional p</w:t>
      </w:r>
      <w:r w:rsidRPr="00A15ADE">
        <w:rPr>
          <w:sz w:val="22"/>
          <w:szCs w:val="21"/>
        </w:rPr>
        <w:t>rocesses</w:t>
      </w:r>
      <w:r w:rsidR="00A54965" w:rsidRPr="00A15ADE">
        <w:rPr>
          <w:sz w:val="22"/>
          <w:szCs w:val="21"/>
        </w:rPr>
        <w:t xml:space="preserve"> in NGO-government i</w:t>
      </w:r>
      <w:r w:rsidR="00EB1BD1" w:rsidRPr="00A15ADE">
        <w:rPr>
          <w:sz w:val="22"/>
          <w:szCs w:val="21"/>
        </w:rPr>
        <w:t>nteractions,</w:t>
      </w:r>
      <w:r w:rsidRPr="00A15ADE">
        <w:rPr>
          <w:sz w:val="22"/>
          <w:szCs w:val="21"/>
        </w:rPr>
        <w:t xml:space="preserve"> Paper presented at the </w:t>
      </w:r>
      <w:r w:rsidRPr="00A15ADE">
        <w:rPr>
          <w:i/>
          <w:sz w:val="22"/>
          <w:szCs w:val="21"/>
        </w:rPr>
        <w:t xml:space="preserve">ARNOVA </w:t>
      </w:r>
      <w:r w:rsidRPr="00A15ADE">
        <w:rPr>
          <w:sz w:val="22"/>
          <w:szCs w:val="21"/>
        </w:rPr>
        <w:t>annual conference</w:t>
      </w:r>
      <w:r w:rsidR="00D474B5" w:rsidRPr="00A15ADE">
        <w:rPr>
          <w:sz w:val="22"/>
          <w:szCs w:val="21"/>
        </w:rPr>
        <w:t>, Chicago, USA.</w:t>
      </w:r>
    </w:p>
    <w:p w:rsidR="000702EE" w:rsidRPr="00A15ADE" w:rsidRDefault="003D66F1" w:rsidP="00305B3E">
      <w:pPr>
        <w:pStyle w:val="TxBrp3"/>
        <w:tabs>
          <w:tab w:val="left" w:pos="360"/>
          <w:tab w:val="left" w:pos="720"/>
        </w:tabs>
        <w:spacing w:line="240" w:lineRule="auto"/>
        <w:ind w:left="360" w:hanging="360"/>
        <w:rPr>
          <w:sz w:val="22"/>
          <w:szCs w:val="21"/>
        </w:rPr>
      </w:pPr>
      <w:r>
        <w:rPr>
          <w:sz w:val="22"/>
          <w:szCs w:val="21"/>
        </w:rPr>
        <w:t xml:space="preserve">Ramanath, R. (2004). </w:t>
      </w:r>
      <w:r w:rsidR="000702EE" w:rsidRPr="00A15ADE">
        <w:rPr>
          <w:sz w:val="22"/>
          <w:szCs w:val="21"/>
        </w:rPr>
        <w:t xml:space="preserve">Weaving the poor into the city’s fabric: Examining </w:t>
      </w:r>
      <w:r w:rsidR="00B233F7" w:rsidRPr="00A15ADE">
        <w:rPr>
          <w:sz w:val="22"/>
          <w:szCs w:val="21"/>
        </w:rPr>
        <w:t>e</w:t>
      </w:r>
      <w:r w:rsidR="000702EE" w:rsidRPr="00A15ADE">
        <w:rPr>
          <w:sz w:val="22"/>
          <w:szCs w:val="21"/>
        </w:rPr>
        <w:t xml:space="preserve">volving patterns </w:t>
      </w:r>
      <w:r w:rsidR="00A54965" w:rsidRPr="00A15ADE">
        <w:rPr>
          <w:sz w:val="22"/>
          <w:szCs w:val="21"/>
        </w:rPr>
        <w:t>of NGO-g</w:t>
      </w:r>
      <w:r w:rsidR="000702EE" w:rsidRPr="00A15ADE">
        <w:rPr>
          <w:sz w:val="22"/>
          <w:szCs w:val="21"/>
        </w:rPr>
        <w:t xml:space="preserve">overnment </w:t>
      </w:r>
      <w:r w:rsidR="00B233F7" w:rsidRPr="00A15ADE">
        <w:rPr>
          <w:sz w:val="22"/>
          <w:szCs w:val="21"/>
        </w:rPr>
        <w:t>i</w:t>
      </w:r>
      <w:r w:rsidR="00FE6261" w:rsidRPr="00A15ADE">
        <w:rPr>
          <w:sz w:val="22"/>
          <w:szCs w:val="21"/>
        </w:rPr>
        <w:t>nteraction in Mumbai India,</w:t>
      </w:r>
      <w:r w:rsidR="000702EE" w:rsidRPr="00A15ADE">
        <w:rPr>
          <w:sz w:val="22"/>
          <w:szCs w:val="21"/>
        </w:rPr>
        <w:t xml:space="preserve"> Paper presented at the </w:t>
      </w:r>
      <w:r w:rsidR="000702EE" w:rsidRPr="00A15ADE">
        <w:rPr>
          <w:i/>
          <w:sz w:val="22"/>
          <w:szCs w:val="21"/>
        </w:rPr>
        <w:t>American Collegiate Schools of Planning</w:t>
      </w:r>
      <w:r w:rsidR="00B233F7" w:rsidRPr="00A15ADE">
        <w:rPr>
          <w:sz w:val="22"/>
          <w:szCs w:val="21"/>
        </w:rPr>
        <w:t xml:space="preserve"> </w:t>
      </w:r>
      <w:r w:rsidR="00AE7BCC" w:rsidRPr="00A15ADE">
        <w:rPr>
          <w:sz w:val="22"/>
          <w:szCs w:val="21"/>
        </w:rPr>
        <w:t xml:space="preserve">(ACSP) </w:t>
      </w:r>
      <w:r w:rsidR="00B233F7" w:rsidRPr="00A15ADE">
        <w:rPr>
          <w:sz w:val="22"/>
          <w:szCs w:val="21"/>
        </w:rPr>
        <w:t>annual conference</w:t>
      </w:r>
      <w:r w:rsidR="00AE7BCC" w:rsidRPr="00A15ADE">
        <w:rPr>
          <w:sz w:val="22"/>
          <w:szCs w:val="21"/>
        </w:rPr>
        <w:t>,</w:t>
      </w:r>
      <w:r w:rsidR="00B233F7" w:rsidRPr="00A15ADE">
        <w:rPr>
          <w:sz w:val="22"/>
          <w:szCs w:val="21"/>
        </w:rPr>
        <w:t xml:space="preserve"> P</w:t>
      </w:r>
      <w:r w:rsidR="00B233F7" w:rsidRPr="00A15ADE">
        <w:rPr>
          <w:rStyle w:val="CommentReference"/>
          <w:vanish/>
          <w:sz w:val="22"/>
        </w:rPr>
        <w:t>, ,</w:t>
      </w:r>
      <w:r w:rsidR="00FE6261" w:rsidRPr="00A15ADE">
        <w:rPr>
          <w:sz w:val="22"/>
          <w:szCs w:val="21"/>
        </w:rPr>
        <w:t>ortland, Oregon, USA.</w:t>
      </w:r>
    </w:p>
    <w:p w:rsidR="0011537E" w:rsidRDefault="000702EE" w:rsidP="00305B3E">
      <w:pPr>
        <w:pStyle w:val="TxBrp3"/>
        <w:tabs>
          <w:tab w:val="left" w:pos="360"/>
          <w:tab w:val="left" w:pos="720"/>
        </w:tabs>
        <w:spacing w:line="240" w:lineRule="auto"/>
        <w:ind w:left="360" w:hanging="360"/>
        <w:rPr>
          <w:sz w:val="22"/>
          <w:szCs w:val="21"/>
        </w:rPr>
      </w:pPr>
      <w:r w:rsidRPr="00A15ADE">
        <w:rPr>
          <w:sz w:val="22"/>
          <w:szCs w:val="21"/>
        </w:rPr>
        <w:t>Ramanat</w:t>
      </w:r>
      <w:r w:rsidR="003D66F1">
        <w:rPr>
          <w:sz w:val="22"/>
          <w:szCs w:val="21"/>
        </w:rPr>
        <w:t xml:space="preserve">h, R. and </w:t>
      </w:r>
      <w:proofErr w:type="spellStart"/>
      <w:r w:rsidR="003D66F1">
        <w:rPr>
          <w:sz w:val="22"/>
          <w:szCs w:val="21"/>
        </w:rPr>
        <w:t>Koebel</w:t>
      </w:r>
      <w:proofErr w:type="spellEnd"/>
      <w:r w:rsidR="003D66F1">
        <w:rPr>
          <w:sz w:val="22"/>
          <w:szCs w:val="21"/>
        </w:rPr>
        <w:t xml:space="preserve">, T.C. (2001). </w:t>
      </w:r>
      <w:r w:rsidRPr="00A15ADE">
        <w:rPr>
          <w:sz w:val="22"/>
          <w:szCs w:val="21"/>
        </w:rPr>
        <w:t xml:space="preserve">Public-private partnerships in Housing </w:t>
      </w:r>
      <w:r w:rsidR="00EB1BD1" w:rsidRPr="00A15ADE">
        <w:rPr>
          <w:sz w:val="22"/>
          <w:szCs w:val="21"/>
        </w:rPr>
        <w:t>in an International Perspective,</w:t>
      </w:r>
      <w:r w:rsidRPr="00A15ADE">
        <w:rPr>
          <w:sz w:val="22"/>
          <w:szCs w:val="21"/>
        </w:rPr>
        <w:t xml:space="preserve"> Paper presented at the </w:t>
      </w:r>
      <w:r w:rsidRPr="00A15ADE">
        <w:rPr>
          <w:i/>
          <w:sz w:val="22"/>
          <w:szCs w:val="21"/>
        </w:rPr>
        <w:t>ACSP</w:t>
      </w:r>
      <w:r w:rsidR="007C1E25" w:rsidRPr="00A15ADE">
        <w:rPr>
          <w:i/>
          <w:sz w:val="22"/>
          <w:szCs w:val="21"/>
        </w:rPr>
        <w:t xml:space="preserve"> </w:t>
      </w:r>
      <w:r w:rsidR="007C1E25" w:rsidRPr="00A15ADE">
        <w:rPr>
          <w:sz w:val="22"/>
          <w:szCs w:val="21"/>
        </w:rPr>
        <w:t>annual</w:t>
      </w:r>
      <w:r w:rsidRPr="00A15ADE">
        <w:rPr>
          <w:sz w:val="22"/>
          <w:szCs w:val="21"/>
        </w:rPr>
        <w:t xml:space="preserve"> conference</w:t>
      </w:r>
      <w:r w:rsidR="00D474B5" w:rsidRPr="00A15ADE">
        <w:rPr>
          <w:sz w:val="22"/>
          <w:szCs w:val="21"/>
        </w:rPr>
        <w:t>, Cleveland, Ohio, USA.</w:t>
      </w:r>
    </w:p>
    <w:p w:rsidR="00D24A10" w:rsidRDefault="00D24A10" w:rsidP="00305B3E">
      <w:pPr>
        <w:pStyle w:val="TxBrp3"/>
        <w:tabs>
          <w:tab w:val="left" w:pos="360"/>
          <w:tab w:val="left" w:pos="720"/>
        </w:tabs>
        <w:spacing w:line="240" w:lineRule="auto"/>
        <w:ind w:left="360" w:hanging="360"/>
        <w:rPr>
          <w:sz w:val="22"/>
          <w:szCs w:val="21"/>
        </w:rPr>
      </w:pPr>
    </w:p>
    <w:p w:rsidR="00D24A10" w:rsidRDefault="00D24A10" w:rsidP="00D24A10">
      <w:pPr>
        <w:pStyle w:val="TxBrp3"/>
        <w:tabs>
          <w:tab w:val="left" w:pos="360"/>
          <w:tab w:val="left" w:pos="720"/>
        </w:tabs>
        <w:spacing w:line="240" w:lineRule="auto"/>
        <w:ind w:left="360" w:hanging="360"/>
        <w:jc w:val="center"/>
        <w:rPr>
          <w:b/>
          <w:sz w:val="22"/>
          <w:szCs w:val="21"/>
        </w:rPr>
      </w:pPr>
      <w:r>
        <w:rPr>
          <w:b/>
          <w:sz w:val="22"/>
          <w:szCs w:val="21"/>
        </w:rPr>
        <w:t>OTHER PARTICIPATION IN SCHOLARLY MEETINGS</w:t>
      </w:r>
    </w:p>
    <w:p w:rsidR="00EB1FB6" w:rsidRDefault="00EB1FB6" w:rsidP="00D24A10">
      <w:pPr>
        <w:pStyle w:val="TxBrp3"/>
        <w:tabs>
          <w:tab w:val="left" w:pos="360"/>
          <w:tab w:val="left" w:pos="720"/>
        </w:tabs>
        <w:spacing w:line="240" w:lineRule="auto"/>
        <w:ind w:left="360" w:hanging="360"/>
        <w:jc w:val="center"/>
        <w:rPr>
          <w:b/>
          <w:sz w:val="22"/>
          <w:szCs w:val="21"/>
        </w:rPr>
      </w:pPr>
    </w:p>
    <w:p w:rsidR="00EB1FB6" w:rsidRPr="00BF7447" w:rsidRDefault="00EB1FB6" w:rsidP="00EB1FB6">
      <w:pPr>
        <w:pStyle w:val="TxBrp3"/>
        <w:tabs>
          <w:tab w:val="left" w:pos="360"/>
          <w:tab w:val="left" w:pos="720"/>
        </w:tabs>
        <w:spacing w:line="240" w:lineRule="auto"/>
        <w:ind w:left="360" w:hanging="360"/>
        <w:rPr>
          <w:sz w:val="22"/>
          <w:szCs w:val="21"/>
        </w:rPr>
      </w:pPr>
      <w:r w:rsidRPr="00BF7447">
        <w:rPr>
          <w:sz w:val="22"/>
          <w:szCs w:val="21"/>
        </w:rPr>
        <w:t xml:space="preserve">Attended the </w:t>
      </w:r>
      <w:r w:rsidRPr="00BF7447">
        <w:rPr>
          <w:i/>
          <w:sz w:val="22"/>
          <w:szCs w:val="21"/>
        </w:rPr>
        <w:t>Ending Street Homelessness in Your City</w:t>
      </w:r>
      <w:r w:rsidRPr="00BF7447">
        <w:rPr>
          <w:sz w:val="22"/>
          <w:szCs w:val="21"/>
        </w:rPr>
        <w:t xml:space="preserve"> conference, biennial conference of the Institute of Global Homelessness held at DePaul University, June 5-6, 2017.</w:t>
      </w:r>
      <w:r w:rsidRPr="00BF7447">
        <w:t xml:space="preserve"> </w:t>
      </w:r>
      <w:r w:rsidRPr="00BF7447">
        <w:rPr>
          <w:sz w:val="22"/>
          <w:szCs w:val="21"/>
        </w:rPr>
        <w:t>http://www.ighomelessness.org/2017-agenda</w:t>
      </w:r>
    </w:p>
    <w:p w:rsidR="00D47ADA" w:rsidRDefault="001F63EE" w:rsidP="0018106D">
      <w:pPr>
        <w:pStyle w:val="Default"/>
        <w:ind w:left="360" w:hanging="360"/>
        <w:contextualSpacing/>
        <w:rPr>
          <w:sz w:val="22"/>
          <w:szCs w:val="22"/>
        </w:rPr>
      </w:pPr>
      <w:r w:rsidRPr="00BF7447">
        <w:rPr>
          <w:sz w:val="22"/>
          <w:szCs w:val="22"/>
        </w:rPr>
        <w:t>Attended daylong symposium organized by the Refugee and Forced Migration Studies program at DePaul. The symposium</w:t>
      </w:r>
      <w:r w:rsidR="00E012A1" w:rsidRPr="00BF7447">
        <w:rPr>
          <w:sz w:val="22"/>
          <w:szCs w:val="22"/>
        </w:rPr>
        <w:t>,</w:t>
      </w:r>
      <w:r w:rsidRPr="00BF7447">
        <w:rPr>
          <w:sz w:val="22"/>
          <w:szCs w:val="22"/>
        </w:rPr>
        <w:t xml:space="preserve"> held on April 28, 2017</w:t>
      </w:r>
      <w:r w:rsidR="00E012A1" w:rsidRPr="00BF7447">
        <w:rPr>
          <w:sz w:val="22"/>
          <w:szCs w:val="22"/>
        </w:rPr>
        <w:t>,</w:t>
      </w:r>
      <w:r w:rsidRPr="00BF7447">
        <w:rPr>
          <w:sz w:val="22"/>
          <w:szCs w:val="22"/>
        </w:rPr>
        <w:t xml:space="preserve"> </w:t>
      </w:r>
      <w:proofErr w:type="gramStart"/>
      <w:r w:rsidRPr="00BF7447">
        <w:rPr>
          <w:sz w:val="22"/>
          <w:szCs w:val="22"/>
        </w:rPr>
        <w:t>was titled</w:t>
      </w:r>
      <w:proofErr w:type="gramEnd"/>
      <w:r w:rsidRPr="00BF7447">
        <w:rPr>
          <w:i/>
          <w:sz w:val="22"/>
          <w:szCs w:val="22"/>
        </w:rPr>
        <w:t xml:space="preserve"> Syrian Refugee Crisis, </w:t>
      </w:r>
      <w:r w:rsidRPr="00BF7447">
        <w:rPr>
          <w:rFonts w:ascii="Droid Sans" w:hAnsi="Droid Sans"/>
          <w:i/>
          <w:lang w:val="en"/>
        </w:rPr>
        <w:t>Challenges and Advantages of Syrian Refugee Inflows</w:t>
      </w:r>
      <w:r w:rsidRPr="00BF7447">
        <w:rPr>
          <w:rFonts w:ascii="Droid Sans" w:hAnsi="Droid Sans"/>
          <w:lang w:val="en"/>
        </w:rPr>
        <w:t xml:space="preserve">, </w:t>
      </w:r>
      <w:r w:rsidRPr="00BF7447">
        <w:rPr>
          <w:rFonts w:ascii="Droid Sans" w:hAnsi="Droid Sans"/>
          <w:i/>
          <w:lang w:val="en"/>
        </w:rPr>
        <w:t>2015-2017</w:t>
      </w:r>
      <w:r w:rsidRPr="00BF7447">
        <w:rPr>
          <w:rFonts w:ascii="Droid Sans" w:hAnsi="Droid Sans"/>
          <w:lang w:val="en"/>
        </w:rPr>
        <w:t>.</w:t>
      </w:r>
      <w:r>
        <w:rPr>
          <w:rFonts w:ascii="Droid Sans" w:hAnsi="Droid Sans"/>
          <w:lang w:val="en"/>
        </w:rPr>
        <w:t xml:space="preserve"> </w:t>
      </w:r>
    </w:p>
    <w:p w:rsidR="0018106D" w:rsidRPr="00A15ADE" w:rsidRDefault="0018106D" w:rsidP="0018106D">
      <w:pPr>
        <w:pStyle w:val="Default"/>
        <w:ind w:left="360" w:hanging="360"/>
        <w:contextualSpacing/>
        <w:rPr>
          <w:sz w:val="22"/>
          <w:szCs w:val="22"/>
        </w:rPr>
      </w:pPr>
      <w:r>
        <w:rPr>
          <w:sz w:val="22"/>
          <w:szCs w:val="22"/>
        </w:rPr>
        <w:t xml:space="preserve">Invited member of faculty panel, 2015. In </w:t>
      </w:r>
      <w:proofErr w:type="gramStart"/>
      <w:r>
        <w:rPr>
          <w:sz w:val="22"/>
          <w:szCs w:val="22"/>
        </w:rPr>
        <w:t>NGOs</w:t>
      </w:r>
      <w:proofErr w:type="gramEnd"/>
      <w:r>
        <w:rPr>
          <w:sz w:val="22"/>
          <w:szCs w:val="22"/>
        </w:rPr>
        <w:t xml:space="preserve"> we trust? Perspectives from India,</w:t>
      </w:r>
      <w:r w:rsidRPr="00A15ADE">
        <w:rPr>
          <w:sz w:val="22"/>
          <w:szCs w:val="22"/>
        </w:rPr>
        <w:t xml:space="preserve"> </w:t>
      </w:r>
      <w:r>
        <w:rPr>
          <w:sz w:val="22"/>
          <w:szCs w:val="22"/>
        </w:rPr>
        <w:t>talk delivered</w:t>
      </w:r>
      <w:r w:rsidRPr="00A15ADE">
        <w:rPr>
          <w:sz w:val="22"/>
          <w:szCs w:val="22"/>
        </w:rPr>
        <w:t xml:space="preserve"> at the </w:t>
      </w:r>
      <w:r w:rsidRPr="00A15ADE">
        <w:rPr>
          <w:i/>
          <w:iCs/>
          <w:sz w:val="22"/>
          <w:szCs w:val="22"/>
        </w:rPr>
        <w:t xml:space="preserve">American Society for Public Administration </w:t>
      </w:r>
      <w:r w:rsidRPr="00A15ADE">
        <w:rPr>
          <w:sz w:val="22"/>
          <w:szCs w:val="22"/>
        </w:rPr>
        <w:t>(ASPA) conference, Chicago, IL, USA.</w:t>
      </w:r>
    </w:p>
    <w:p w:rsidR="000C30FA" w:rsidRDefault="00D24A10" w:rsidP="00D24A10">
      <w:pPr>
        <w:ind w:left="360" w:hanging="360"/>
        <w:rPr>
          <w:bCs/>
          <w:sz w:val="22"/>
          <w:szCs w:val="21"/>
        </w:rPr>
      </w:pPr>
      <w:r w:rsidRPr="00A15ADE">
        <w:rPr>
          <w:bCs/>
          <w:sz w:val="22"/>
          <w:szCs w:val="21"/>
        </w:rPr>
        <w:t xml:space="preserve">Member, 2014, nominating committee for the board of the </w:t>
      </w:r>
      <w:r w:rsidRPr="00D24A10">
        <w:rPr>
          <w:bCs/>
          <w:i/>
          <w:sz w:val="22"/>
          <w:szCs w:val="21"/>
        </w:rPr>
        <w:t>International Society for Third Sector Research</w:t>
      </w:r>
      <w:r>
        <w:rPr>
          <w:bCs/>
          <w:sz w:val="22"/>
          <w:szCs w:val="21"/>
        </w:rPr>
        <w:t xml:space="preserve"> conference.</w:t>
      </w:r>
    </w:p>
    <w:p w:rsidR="00F55B83" w:rsidRDefault="00D24A10" w:rsidP="00D24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Cambria"/>
          <w:color w:val="000000"/>
          <w:sz w:val="22"/>
          <w:szCs w:val="22"/>
        </w:rPr>
      </w:pPr>
      <w:r>
        <w:rPr>
          <w:sz w:val="22"/>
          <w:szCs w:val="21"/>
        </w:rPr>
        <w:lastRenderedPageBreak/>
        <w:t>Invited discussant of a paper, 2014,</w:t>
      </w:r>
      <w:r w:rsidRPr="00A15ADE">
        <w:rPr>
          <w:sz w:val="22"/>
          <w:szCs w:val="21"/>
        </w:rPr>
        <w:t xml:space="preserve"> presented at the </w:t>
      </w:r>
      <w:r w:rsidRPr="00D24A10">
        <w:rPr>
          <w:i/>
          <w:sz w:val="22"/>
          <w:szCs w:val="21"/>
        </w:rPr>
        <w:t>ISTR conference</w:t>
      </w:r>
      <w:r w:rsidRPr="00A15ADE">
        <w:rPr>
          <w:sz w:val="22"/>
          <w:szCs w:val="21"/>
        </w:rPr>
        <w:t xml:space="preserve"> </w:t>
      </w:r>
      <w:r>
        <w:rPr>
          <w:sz w:val="22"/>
          <w:szCs w:val="21"/>
        </w:rPr>
        <w:t>in Mue</w:t>
      </w:r>
      <w:r w:rsidR="00B34305">
        <w:rPr>
          <w:sz w:val="22"/>
          <w:szCs w:val="21"/>
        </w:rPr>
        <w:t>n</w:t>
      </w:r>
      <w:r>
        <w:rPr>
          <w:sz w:val="22"/>
          <w:szCs w:val="21"/>
        </w:rPr>
        <w:t xml:space="preserve">ster, Germany. Paper </w:t>
      </w:r>
      <w:r w:rsidRPr="00A15ADE">
        <w:rPr>
          <w:sz w:val="22"/>
          <w:szCs w:val="21"/>
        </w:rPr>
        <w:t xml:space="preserve">titled </w:t>
      </w:r>
      <w:proofErr w:type="gramStart"/>
      <w:r w:rsidRPr="00A15ADE">
        <w:rPr>
          <w:rFonts w:cs="Helvetica"/>
          <w:color w:val="000000"/>
          <w:sz w:val="22"/>
          <w:szCs w:val="31"/>
        </w:rPr>
        <w:t>Reforming</w:t>
      </w:r>
      <w:proofErr w:type="gramEnd"/>
      <w:r w:rsidRPr="00A15ADE">
        <w:rPr>
          <w:rFonts w:cs="Helvetica"/>
          <w:color w:val="000000"/>
          <w:sz w:val="22"/>
          <w:szCs w:val="31"/>
        </w:rPr>
        <w:t xml:space="preserve"> the criminal justice system in authoritarian regimes: How do</w:t>
      </w:r>
      <w:r>
        <w:rPr>
          <w:rFonts w:cs="Helvetica"/>
          <w:color w:val="000000"/>
          <w:sz w:val="22"/>
          <w:szCs w:val="31"/>
        </w:rPr>
        <w:t xml:space="preserve"> NGOs </w:t>
      </w:r>
      <w:proofErr w:type="spellStart"/>
      <w:r>
        <w:rPr>
          <w:rFonts w:cs="Helvetica"/>
          <w:color w:val="000000"/>
          <w:sz w:val="22"/>
          <w:szCs w:val="31"/>
        </w:rPr>
        <w:t>utilise</w:t>
      </w:r>
      <w:proofErr w:type="spellEnd"/>
      <w:r>
        <w:rPr>
          <w:rFonts w:cs="Helvetica"/>
          <w:color w:val="000000"/>
          <w:sz w:val="22"/>
          <w:szCs w:val="31"/>
        </w:rPr>
        <w:t xml:space="preserve"> enforcement gaps?</w:t>
      </w:r>
      <w:r w:rsidRPr="00A15ADE">
        <w:rPr>
          <w:rFonts w:cs="Helvetica"/>
          <w:color w:val="000000"/>
          <w:sz w:val="22"/>
          <w:szCs w:val="31"/>
        </w:rPr>
        <w:t xml:space="preserve"> </w:t>
      </w:r>
      <w:proofErr w:type="gramStart"/>
      <w:r w:rsidRPr="00A15ADE">
        <w:rPr>
          <w:sz w:val="22"/>
          <w:szCs w:val="21"/>
        </w:rPr>
        <w:t>b</w:t>
      </w:r>
      <w:r w:rsidRPr="00A15ADE">
        <w:rPr>
          <w:rFonts w:cs="Helvetica"/>
          <w:sz w:val="22"/>
          <w:szCs w:val="26"/>
        </w:rPr>
        <w:t>y</w:t>
      </w:r>
      <w:proofErr w:type="gramEnd"/>
      <w:r w:rsidRPr="00A15ADE">
        <w:rPr>
          <w:rFonts w:cs="Helvetica"/>
          <w:sz w:val="22"/>
          <w:szCs w:val="26"/>
        </w:rPr>
        <w:t xml:space="preserve"> </w:t>
      </w:r>
      <w:proofErr w:type="spellStart"/>
      <w:r w:rsidRPr="00A15ADE">
        <w:rPr>
          <w:rFonts w:cs="Cambria"/>
          <w:color w:val="000000"/>
          <w:sz w:val="22"/>
          <w:szCs w:val="22"/>
        </w:rPr>
        <w:t>Mariella</w:t>
      </w:r>
      <w:proofErr w:type="spellEnd"/>
      <w:r w:rsidRPr="00A15ADE">
        <w:rPr>
          <w:rFonts w:cs="Cambria"/>
          <w:color w:val="000000"/>
          <w:sz w:val="22"/>
          <w:szCs w:val="22"/>
        </w:rPr>
        <w:t xml:space="preserve"> </w:t>
      </w:r>
      <w:proofErr w:type="spellStart"/>
      <w:r w:rsidRPr="00A15ADE">
        <w:rPr>
          <w:rFonts w:cs="Cambria"/>
          <w:color w:val="000000"/>
          <w:sz w:val="22"/>
          <w:szCs w:val="22"/>
        </w:rPr>
        <w:t>Falkenhain</w:t>
      </w:r>
      <w:proofErr w:type="spellEnd"/>
      <w:r w:rsidRPr="00A15ADE">
        <w:rPr>
          <w:rFonts w:cs="Cambria"/>
          <w:color w:val="000000"/>
          <w:sz w:val="22"/>
          <w:szCs w:val="22"/>
        </w:rPr>
        <w:t xml:space="preserve">, </w:t>
      </w:r>
      <w:proofErr w:type="spellStart"/>
      <w:r w:rsidRPr="00A15ADE">
        <w:rPr>
          <w:rFonts w:cs="Cambria"/>
          <w:color w:val="000000"/>
          <w:sz w:val="22"/>
          <w:szCs w:val="22"/>
        </w:rPr>
        <w:t>Hertie</w:t>
      </w:r>
      <w:proofErr w:type="spellEnd"/>
      <w:r w:rsidRPr="00A15ADE">
        <w:rPr>
          <w:rFonts w:cs="Cambria"/>
          <w:color w:val="000000"/>
          <w:sz w:val="22"/>
          <w:szCs w:val="22"/>
        </w:rPr>
        <w:t xml:space="preserve"> School of Governance, Berlin.</w:t>
      </w:r>
    </w:p>
    <w:p w:rsidR="00D24A10" w:rsidRDefault="00F55B83" w:rsidP="00D24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Cambria"/>
          <w:color w:val="000000"/>
          <w:sz w:val="22"/>
          <w:szCs w:val="22"/>
        </w:rPr>
      </w:pPr>
      <w:r>
        <w:rPr>
          <w:rFonts w:cs="Cambria"/>
          <w:color w:val="000000"/>
          <w:sz w:val="22"/>
          <w:szCs w:val="22"/>
        </w:rPr>
        <w:t xml:space="preserve">Invited discussant of a paper, 2014, presented at the </w:t>
      </w:r>
      <w:r w:rsidRPr="00F55B83">
        <w:rPr>
          <w:rFonts w:cs="Cambria"/>
          <w:i/>
          <w:color w:val="000000"/>
          <w:sz w:val="22"/>
          <w:szCs w:val="22"/>
        </w:rPr>
        <w:t>ISTR conference</w:t>
      </w:r>
      <w:r w:rsidR="00A342A5">
        <w:rPr>
          <w:rFonts w:cs="Cambria"/>
          <w:color w:val="000000"/>
          <w:sz w:val="22"/>
          <w:szCs w:val="22"/>
        </w:rPr>
        <w:t xml:space="preserve"> in Muenster, German</w:t>
      </w:r>
      <w:r>
        <w:rPr>
          <w:rFonts w:cs="Cambria"/>
          <w:color w:val="000000"/>
          <w:sz w:val="22"/>
          <w:szCs w:val="22"/>
        </w:rPr>
        <w:t xml:space="preserve">y. Paper titled Public Grants and the Relations between NGOs by </w:t>
      </w:r>
      <w:proofErr w:type="spellStart"/>
      <w:r>
        <w:rPr>
          <w:rFonts w:cs="Cambria"/>
          <w:color w:val="000000"/>
          <w:sz w:val="22"/>
          <w:szCs w:val="22"/>
        </w:rPr>
        <w:t>Kaim</w:t>
      </w:r>
      <w:proofErr w:type="spellEnd"/>
      <w:r>
        <w:rPr>
          <w:rFonts w:cs="Cambria"/>
          <w:color w:val="000000"/>
          <w:sz w:val="22"/>
          <w:szCs w:val="22"/>
        </w:rPr>
        <w:t xml:space="preserve"> </w:t>
      </w:r>
      <w:proofErr w:type="spellStart"/>
      <w:r>
        <w:rPr>
          <w:rFonts w:cs="Cambria"/>
          <w:color w:val="000000"/>
          <w:sz w:val="22"/>
          <w:szCs w:val="22"/>
        </w:rPr>
        <w:t>Agnieszka</w:t>
      </w:r>
      <w:proofErr w:type="spellEnd"/>
      <w:r>
        <w:rPr>
          <w:rFonts w:cs="Cambria"/>
          <w:color w:val="000000"/>
          <w:sz w:val="22"/>
          <w:szCs w:val="22"/>
        </w:rPr>
        <w:t>, Department of Humanities and Social Sciences, Warsaw School of Social Sciences and Humanities, Poland.</w:t>
      </w:r>
    </w:p>
    <w:p w:rsidR="00D24A10" w:rsidRDefault="00D24A10" w:rsidP="00D24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Cambria"/>
          <w:color w:val="000000"/>
          <w:sz w:val="22"/>
          <w:szCs w:val="22"/>
        </w:rPr>
      </w:pPr>
      <w:r>
        <w:rPr>
          <w:rFonts w:cs="Cambria"/>
          <w:color w:val="000000"/>
          <w:sz w:val="22"/>
          <w:szCs w:val="22"/>
        </w:rPr>
        <w:t xml:space="preserve">Invited </w:t>
      </w:r>
      <w:r w:rsidR="00C85041">
        <w:rPr>
          <w:rFonts w:cs="Cambria"/>
          <w:color w:val="000000"/>
          <w:sz w:val="22"/>
          <w:szCs w:val="22"/>
        </w:rPr>
        <w:t xml:space="preserve">session </w:t>
      </w:r>
      <w:r>
        <w:rPr>
          <w:rFonts w:cs="Cambria"/>
          <w:color w:val="000000"/>
          <w:sz w:val="22"/>
          <w:szCs w:val="22"/>
        </w:rPr>
        <w:t>Chair</w:t>
      </w:r>
      <w:r w:rsidR="00C85041">
        <w:rPr>
          <w:rFonts w:cs="Cambria"/>
          <w:color w:val="000000"/>
          <w:sz w:val="22"/>
          <w:szCs w:val="22"/>
        </w:rPr>
        <w:t>,</w:t>
      </w:r>
      <w:r>
        <w:rPr>
          <w:rFonts w:cs="Cambria"/>
          <w:color w:val="000000"/>
          <w:sz w:val="22"/>
          <w:szCs w:val="22"/>
        </w:rPr>
        <w:t xml:space="preserve"> 2014, </w:t>
      </w:r>
      <w:r w:rsidR="00C85041">
        <w:rPr>
          <w:rFonts w:cs="Cambria"/>
          <w:color w:val="000000"/>
          <w:sz w:val="22"/>
          <w:szCs w:val="22"/>
        </w:rPr>
        <w:t xml:space="preserve">panel titled Academic Knowledge and Social Practice at the </w:t>
      </w:r>
      <w:r w:rsidR="00C85041" w:rsidRPr="00C85041">
        <w:rPr>
          <w:rFonts w:cs="Cambria"/>
          <w:i/>
          <w:color w:val="000000"/>
          <w:sz w:val="22"/>
          <w:szCs w:val="22"/>
        </w:rPr>
        <w:t>ISTR conference</w:t>
      </w:r>
      <w:r w:rsidR="00C85041">
        <w:rPr>
          <w:rFonts w:cs="Cambria"/>
          <w:color w:val="000000"/>
          <w:sz w:val="22"/>
          <w:szCs w:val="22"/>
        </w:rPr>
        <w:t xml:space="preserve"> held in Muenster, Germany.</w:t>
      </w:r>
    </w:p>
    <w:p w:rsidR="00D24A10" w:rsidRDefault="00D24A10" w:rsidP="00D24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Cambria"/>
          <w:color w:val="000000"/>
          <w:sz w:val="22"/>
          <w:szCs w:val="22"/>
        </w:rPr>
      </w:pPr>
      <w:r>
        <w:rPr>
          <w:rFonts w:cs="Cambria"/>
          <w:color w:val="000000"/>
          <w:sz w:val="22"/>
          <w:szCs w:val="22"/>
        </w:rPr>
        <w:t>Invited</w:t>
      </w:r>
      <w:r w:rsidR="00C85041">
        <w:rPr>
          <w:rFonts w:cs="Cambria"/>
          <w:color w:val="000000"/>
          <w:sz w:val="22"/>
          <w:szCs w:val="22"/>
        </w:rPr>
        <w:t xml:space="preserve"> session</w:t>
      </w:r>
      <w:r>
        <w:rPr>
          <w:rFonts w:cs="Cambria"/>
          <w:color w:val="000000"/>
          <w:sz w:val="22"/>
          <w:szCs w:val="22"/>
        </w:rPr>
        <w:t xml:space="preserve"> Chair</w:t>
      </w:r>
      <w:r w:rsidR="00C85041">
        <w:rPr>
          <w:rFonts w:cs="Cambria"/>
          <w:color w:val="000000"/>
          <w:sz w:val="22"/>
          <w:szCs w:val="22"/>
        </w:rPr>
        <w:t>, 2014,</w:t>
      </w:r>
      <w:r>
        <w:rPr>
          <w:rFonts w:cs="Cambria"/>
          <w:color w:val="000000"/>
          <w:sz w:val="22"/>
          <w:szCs w:val="22"/>
        </w:rPr>
        <w:t xml:space="preserve"> </w:t>
      </w:r>
      <w:r w:rsidR="00C85041">
        <w:rPr>
          <w:rFonts w:cs="Cambria"/>
          <w:color w:val="000000"/>
          <w:sz w:val="22"/>
          <w:szCs w:val="22"/>
        </w:rPr>
        <w:t xml:space="preserve">panel </w:t>
      </w:r>
      <w:r>
        <w:rPr>
          <w:rFonts w:cs="Cambria"/>
          <w:color w:val="000000"/>
          <w:sz w:val="22"/>
          <w:szCs w:val="22"/>
        </w:rPr>
        <w:t xml:space="preserve">titled </w:t>
      </w:r>
      <w:r w:rsidR="00C85041">
        <w:rPr>
          <w:rFonts w:cs="Cambria"/>
          <w:color w:val="000000"/>
          <w:sz w:val="22"/>
          <w:szCs w:val="22"/>
        </w:rPr>
        <w:t xml:space="preserve">Taxes and Donations </w:t>
      </w:r>
      <w:r>
        <w:rPr>
          <w:rFonts w:cs="Cambria"/>
          <w:color w:val="000000"/>
          <w:sz w:val="22"/>
          <w:szCs w:val="22"/>
        </w:rPr>
        <w:t xml:space="preserve">at </w:t>
      </w:r>
      <w:r w:rsidR="00C85041">
        <w:rPr>
          <w:rFonts w:cs="Cambria"/>
          <w:color w:val="000000"/>
          <w:sz w:val="22"/>
          <w:szCs w:val="22"/>
        </w:rPr>
        <w:t xml:space="preserve">the </w:t>
      </w:r>
      <w:r w:rsidRPr="00C85041">
        <w:rPr>
          <w:rFonts w:cs="Cambria"/>
          <w:i/>
          <w:color w:val="000000"/>
          <w:sz w:val="22"/>
          <w:szCs w:val="22"/>
        </w:rPr>
        <w:t>ARNOVA</w:t>
      </w:r>
      <w:r w:rsidR="00C85041" w:rsidRPr="00C85041">
        <w:rPr>
          <w:rFonts w:cs="Cambria"/>
          <w:i/>
          <w:color w:val="000000"/>
          <w:sz w:val="22"/>
          <w:szCs w:val="22"/>
        </w:rPr>
        <w:t xml:space="preserve"> conference</w:t>
      </w:r>
      <w:r w:rsidR="00C85041">
        <w:rPr>
          <w:rFonts w:cs="Cambria"/>
          <w:color w:val="000000"/>
          <w:sz w:val="22"/>
          <w:szCs w:val="22"/>
        </w:rPr>
        <w:t xml:space="preserve"> held in Denver, Colorado.</w:t>
      </w:r>
    </w:p>
    <w:p w:rsidR="00D24A10" w:rsidRPr="00A15ADE" w:rsidRDefault="00D24A10" w:rsidP="00D24A10">
      <w:pPr>
        <w:autoSpaceDE w:val="0"/>
        <w:autoSpaceDN w:val="0"/>
        <w:adjustRightInd w:val="0"/>
        <w:ind w:left="360" w:hanging="360"/>
        <w:rPr>
          <w:rFonts w:cs="Arial"/>
          <w:sz w:val="22"/>
          <w:u w:val="single"/>
        </w:rPr>
      </w:pPr>
      <w:r w:rsidRPr="00A15ADE">
        <w:rPr>
          <w:rFonts w:cs="Arial"/>
          <w:sz w:val="22"/>
        </w:rPr>
        <w:t>Member, 2013, review committee for papers submitted to I</w:t>
      </w:r>
      <w:r w:rsidRPr="00A15ADE">
        <w:rPr>
          <w:rFonts w:cs="Arial"/>
          <w:sz w:val="22"/>
          <w:szCs w:val="42"/>
        </w:rPr>
        <w:t xml:space="preserve">nternational and Cross-Cultural Evaluation track of the </w:t>
      </w:r>
      <w:r w:rsidRPr="00D24A10">
        <w:rPr>
          <w:rFonts w:cs="Arial"/>
          <w:i/>
          <w:sz w:val="22"/>
          <w:szCs w:val="42"/>
        </w:rPr>
        <w:t>American Evaluation Association</w:t>
      </w:r>
      <w:r w:rsidRPr="00A15ADE">
        <w:rPr>
          <w:rFonts w:cs="Arial"/>
          <w:sz w:val="22"/>
          <w:szCs w:val="42"/>
        </w:rPr>
        <w:t>, Washington D.C., USA.</w:t>
      </w:r>
    </w:p>
    <w:p w:rsidR="00D24A10" w:rsidRDefault="00D24A10" w:rsidP="00D24A10">
      <w:pPr>
        <w:ind w:left="360" w:hanging="360"/>
        <w:rPr>
          <w:bCs/>
          <w:sz w:val="22"/>
          <w:szCs w:val="21"/>
        </w:rPr>
      </w:pPr>
      <w:r w:rsidRPr="00A15ADE">
        <w:rPr>
          <w:bCs/>
          <w:sz w:val="22"/>
          <w:szCs w:val="21"/>
        </w:rPr>
        <w:t xml:space="preserve">Member, 2013, </w:t>
      </w:r>
      <w:r w:rsidRPr="00D24A10">
        <w:rPr>
          <w:bCs/>
          <w:sz w:val="22"/>
          <w:szCs w:val="21"/>
        </w:rPr>
        <w:t>Conference Academic Committee</w:t>
      </w:r>
      <w:r w:rsidRPr="00A15ADE">
        <w:rPr>
          <w:bCs/>
          <w:sz w:val="22"/>
          <w:szCs w:val="21"/>
        </w:rPr>
        <w:t xml:space="preserve"> of the </w:t>
      </w:r>
      <w:r w:rsidRPr="00D24A10">
        <w:rPr>
          <w:bCs/>
          <w:i/>
          <w:sz w:val="22"/>
          <w:szCs w:val="21"/>
        </w:rPr>
        <w:t>ISTR conference</w:t>
      </w:r>
      <w:r w:rsidRPr="00A15ADE">
        <w:rPr>
          <w:bCs/>
          <w:sz w:val="22"/>
          <w:szCs w:val="21"/>
        </w:rPr>
        <w:t>, Siena, Italy.</w:t>
      </w:r>
    </w:p>
    <w:p w:rsidR="00C85041" w:rsidRPr="00A15ADE" w:rsidRDefault="00C85041" w:rsidP="00D24A10">
      <w:pPr>
        <w:ind w:left="360" w:hanging="360"/>
        <w:rPr>
          <w:bCs/>
          <w:sz w:val="22"/>
          <w:szCs w:val="21"/>
        </w:rPr>
      </w:pPr>
      <w:r>
        <w:rPr>
          <w:bCs/>
          <w:sz w:val="22"/>
          <w:szCs w:val="21"/>
        </w:rPr>
        <w:t xml:space="preserve">Invited session Chair, July 2013, panel titled Institutional Models for NPOs at the </w:t>
      </w:r>
      <w:r w:rsidRPr="00A342A5">
        <w:rPr>
          <w:bCs/>
          <w:i/>
          <w:sz w:val="22"/>
          <w:szCs w:val="21"/>
        </w:rPr>
        <w:t>ISTR conference</w:t>
      </w:r>
      <w:r>
        <w:rPr>
          <w:bCs/>
          <w:sz w:val="22"/>
          <w:szCs w:val="21"/>
        </w:rPr>
        <w:t>, Siena, Italy.</w:t>
      </w:r>
    </w:p>
    <w:p w:rsidR="00D24A10" w:rsidRDefault="00D24A10" w:rsidP="00D24A10">
      <w:pPr>
        <w:ind w:left="360" w:hanging="360"/>
        <w:rPr>
          <w:rFonts w:cs="Arial"/>
          <w:sz w:val="22"/>
        </w:rPr>
      </w:pPr>
      <w:r w:rsidRPr="00A15ADE">
        <w:rPr>
          <w:rFonts w:cs="Arial"/>
          <w:sz w:val="22"/>
        </w:rPr>
        <w:t>Selection committee</w:t>
      </w:r>
      <w:r w:rsidR="00A342A5">
        <w:rPr>
          <w:rFonts w:cs="Arial"/>
          <w:sz w:val="22"/>
        </w:rPr>
        <w:t xml:space="preserve"> member</w:t>
      </w:r>
      <w:r w:rsidRPr="00A15ADE">
        <w:rPr>
          <w:rFonts w:cs="Arial"/>
          <w:sz w:val="22"/>
        </w:rPr>
        <w:t xml:space="preserve">, </w:t>
      </w:r>
      <w:r w:rsidRPr="00D24A10">
        <w:rPr>
          <w:rFonts w:cs="Arial"/>
          <w:sz w:val="22"/>
        </w:rPr>
        <w:t>Best Paper Award for 2011</w:t>
      </w:r>
      <w:r w:rsidRPr="00D24A10">
        <w:rPr>
          <w:rFonts w:cs="Arial"/>
          <w:i/>
          <w:sz w:val="22"/>
        </w:rPr>
        <w:t xml:space="preserve"> ARNOVA conference</w:t>
      </w:r>
      <w:r w:rsidRPr="00A15ADE">
        <w:rPr>
          <w:rFonts w:cs="Arial"/>
          <w:sz w:val="22"/>
        </w:rPr>
        <w:t xml:space="preserve"> awarded in the 2012 ARNOVA conference in Indianapolis, Indiana, USA.</w:t>
      </w:r>
    </w:p>
    <w:p w:rsidR="00D24A10" w:rsidRPr="00A15ADE" w:rsidRDefault="00D24A10" w:rsidP="00D24A10">
      <w:pPr>
        <w:autoSpaceDE w:val="0"/>
        <w:autoSpaceDN w:val="0"/>
        <w:adjustRightInd w:val="0"/>
        <w:ind w:left="360" w:hanging="360"/>
        <w:rPr>
          <w:rFonts w:cs="Times"/>
          <w:sz w:val="22"/>
        </w:rPr>
      </w:pPr>
      <w:r w:rsidRPr="00A15ADE">
        <w:rPr>
          <w:rFonts w:cs="Helvetica"/>
          <w:sz w:val="22"/>
          <w:szCs w:val="16"/>
        </w:rPr>
        <w:t xml:space="preserve">Moody, M., Ramanath, R., Knapp, A. and </w:t>
      </w:r>
      <w:proofErr w:type="spellStart"/>
      <w:r w:rsidRPr="00A15ADE">
        <w:rPr>
          <w:rFonts w:cs="Helvetica"/>
          <w:sz w:val="22"/>
          <w:szCs w:val="16"/>
        </w:rPr>
        <w:t>Nanzer</w:t>
      </w:r>
      <w:proofErr w:type="spellEnd"/>
      <w:r w:rsidRPr="00A15ADE">
        <w:rPr>
          <w:rFonts w:cs="Helvetica"/>
          <w:sz w:val="22"/>
          <w:szCs w:val="16"/>
        </w:rPr>
        <w:t>, P</w:t>
      </w:r>
      <w:r>
        <w:rPr>
          <w:rFonts w:cs="Helvetica"/>
          <w:sz w:val="22"/>
          <w:szCs w:val="16"/>
        </w:rPr>
        <w:t xml:space="preserve">. (2011). Panel on </w:t>
      </w:r>
      <w:r w:rsidR="00A342A5">
        <w:rPr>
          <w:rFonts w:cs="Helvetica"/>
          <w:sz w:val="22"/>
          <w:szCs w:val="16"/>
        </w:rPr>
        <w:t xml:space="preserve">Giving and </w:t>
      </w:r>
      <w:proofErr w:type="spellStart"/>
      <w:r w:rsidR="00A342A5">
        <w:rPr>
          <w:rFonts w:cs="Helvetica"/>
          <w:sz w:val="22"/>
          <w:szCs w:val="16"/>
        </w:rPr>
        <w:t>Grantmaking</w:t>
      </w:r>
      <w:proofErr w:type="spellEnd"/>
      <w:r w:rsidR="00A342A5">
        <w:rPr>
          <w:rFonts w:cs="Helvetica"/>
          <w:sz w:val="22"/>
          <w:szCs w:val="16"/>
        </w:rPr>
        <w:t xml:space="preserve"> Education: Innovations, Challenges, R</w:t>
      </w:r>
      <w:r>
        <w:rPr>
          <w:rFonts w:cs="Helvetica"/>
          <w:sz w:val="22"/>
          <w:szCs w:val="16"/>
        </w:rPr>
        <w:t>esources,</w:t>
      </w:r>
      <w:r w:rsidRPr="00A15ADE">
        <w:rPr>
          <w:rFonts w:cs="Helvetica"/>
          <w:sz w:val="22"/>
          <w:szCs w:val="16"/>
        </w:rPr>
        <w:t xml:space="preserve"> Talk given in the </w:t>
      </w:r>
      <w:r w:rsidRPr="00A15ADE">
        <w:rPr>
          <w:rFonts w:cs="Helvetica"/>
          <w:i/>
          <w:sz w:val="22"/>
          <w:szCs w:val="16"/>
        </w:rPr>
        <w:t xml:space="preserve">Benchmark 3.5 </w:t>
      </w:r>
      <w:r w:rsidRPr="00A15ADE">
        <w:rPr>
          <w:rFonts w:cs="Helvetica"/>
          <w:sz w:val="22"/>
          <w:szCs w:val="16"/>
        </w:rPr>
        <w:t xml:space="preserve">conference: </w:t>
      </w:r>
      <w:r w:rsidRPr="00A15ADE">
        <w:rPr>
          <w:rFonts w:cs="Georgia"/>
          <w:sz w:val="22"/>
          <w:szCs w:val="34"/>
        </w:rPr>
        <w:t>Nonprofit Educators Learning, Leading and Creating the Future</w:t>
      </w:r>
      <w:r w:rsidRPr="00A15ADE">
        <w:rPr>
          <w:rFonts w:cs="Helvetica"/>
          <w:sz w:val="22"/>
          <w:szCs w:val="16"/>
        </w:rPr>
        <w:t>, San Diego, California, USA.</w:t>
      </w:r>
    </w:p>
    <w:p w:rsidR="00D24A10" w:rsidRDefault="00D24A10" w:rsidP="00D24A10">
      <w:pPr>
        <w:autoSpaceDE w:val="0"/>
        <w:autoSpaceDN w:val="0"/>
        <w:adjustRightInd w:val="0"/>
        <w:ind w:left="360" w:hanging="360"/>
        <w:rPr>
          <w:rFonts w:cs="Times"/>
          <w:sz w:val="22"/>
        </w:rPr>
      </w:pPr>
      <w:proofErr w:type="spellStart"/>
      <w:r w:rsidRPr="00A15ADE">
        <w:rPr>
          <w:rFonts w:cs="Times"/>
          <w:sz w:val="22"/>
        </w:rPr>
        <w:t>Donmoyer</w:t>
      </w:r>
      <w:proofErr w:type="spellEnd"/>
      <w:r w:rsidRPr="00A15ADE">
        <w:rPr>
          <w:rFonts w:cs="Times"/>
          <w:sz w:val="22"/>
        </w:rPr>
        <w:t xml:space="preserve">, R., </w:t>
      </w:r>
      <w:proofErr w:type="spellStart"/>
      <w:r w:rsidRPr="00A15ADE">
        <w:rPr>
          <w:rFonts w:cs="Times"/>
          <w:sz w:val="22"/>
        </w:rPr>
        <w:t>Paarlberg</w:t>
      </w:r>
      <w:proofErr w:type="spellEnd"/>
      <w:r w:rsidRPr="00A15ADE">
        <w:rPr>
          <w:rFonts w:cs="Times"/>
          <w:sz w:val="22"/>
        </w:rPr>
        <w:t xml:space="preserve">, L., Ramanath, R. and </w:t>
      </w:r>
      <w:proofErr w:type="spellStart"/>
      <w:r w:rsidRPr="00A15ADE">
        <w:rPr>
          <w:rFonts w:cs="Times"/>
          <w:sz w:val="22"/>
        </w:rPr>
        <w:t>Bies</w:t>
      </w:r>
      <w:proofErr w:type="spellEnd"/>
      <w:r w:rsidRPr="00A15ADE">
        <w:rPr>
          <w:rFonts w:cs="Times"/>
          <w:sz w:val="22"/>
        </w:rPr>
        <w:t xml:space="preserve">, A.L. </w:t>
      </w:r>
      <w:r>
        <w:rPr>
          <w:rFonts w:cs="Times"/>
          <w:sz w:val="22"/>
        </w:rPr>
        <w:t xml:space="preserve">(2011). </w:t>
      </w:r>
      <w:r w:rsidRPr="00A15ADE">
        <w:rPr>
          <w:rFonts w:cs="Times"/>
          <w:sz w:val="22"/>
        </w:rPr>
        <w:t xml:space="preserve">Qualitative Research in Nonprofit/Philanthropic Studies: An Interactive </w:t>
      </w:r>
      <w:r>
        <w:rPr>
          <w:rFonts w:cs="Times"/>
          <w:sz w:val="22"/>
        </w:rPr>
        <w:t>Status Report,</w:t>
      </w:r>
      <w:r w:rsidRPr="00A15ADE">
        <w:rPr>
          <w:rFonts w:cs="Times"/>
          <w:sz w:val="22"/>
        </w:rPr>
        <w:t xml:space="preserve"> Presentation delivered at the </w:t>
      </w:r>
      <w:r w:rsidRPr="00A15ADE">
        <w:rPr>
          <w:rFonts w:cs="Times"/>
          <w:i/>
          <w:sz w:val="22"/>
        </w:rPr>
        <w:t xml:space="preserve">ARNOVA </w:t>
      </w:r>
      <w:r w:rsidRPr="00C85041">
        <w:rPr>
          <w:rFonts w:cs="Times"/>
          <w:i/>
          <w:sz w:val="22"/>
        </w:rPr>
        <w:t>conference</w:t>
      </w:r>
      <w:r w:rsidRPr="00A15ADE">
        <w:rPr>
          <w:rFonts w:cs="Times"/>
          <w:sz w:val="22"/>
        </w:rPr>
        <w:t>, Toronto, Canada.</w:t>
      </w:r>
    </w:p>
    <w:p w:rsidR="00C85041" w:rsidRDefault="00C85041" w:rsidP="00D24A10">
      <w:pPr>
        <w:autoSpaceDE w:val="0"/>
        <w:autoSpaceDN w:val="0"/>
        <w:adjustRightInd w:val="0"/>
        <w:ind w:left="360" w:hanging="360"/>
        <w:rPr>
          <w:rFonts w:cs="Times"/>
          <w:sz w:val="22"/>
        </w:rPr>
      </w:pPr>
      <w:r>
        <w:rPr>
          <w:rFonts w:cs="Times"/>
          <w:sz w:val="22"/>
        </w:rPr>
        <w:t xml:space="preserve">Invited session Chair, 2009, panel titled Faith-based Social Service Delivery, at the 2009 </w:t>
      </w:r>
      <w:r w:rsidRPr="00C85041">
        <w:rPr>
          <w:rFonts w:cs="Times"/>
          <w:i/>
          <w:sz w:val="22"/>
        </w:rPr>
        <w:t>ARNOVA conference</w:t>
      </w:r>
      <w:r>
        <w:rPr>
          <w:rFonts w:cs="Times"/>
          <w:sz w:val="22"/>
        </w:rPr>
        <w:t>, Cleveland, Ohio, USA.</w:t>
      </w:r>
    </w:p>
    <w:p w:rsidR="00D24A10" w:rsidRPr="00A15ADE" w:rsidRDefault="00D24A10" w:rsidP="00D24A10">
      <w:pPr>
        <w:ind w:left="360" w:hanging="360"/>
        <w:rPr>
          <w:sz w:val="22"/>
          <w:szCs w:val="21"/>
        </w:rPr>
      </w:pPr>
      <w:r w:rsidRPr="00A15ADE">
        <w:rPr>
          <w:bCs/>
          <w:sz w:val="22"/>
          <w:szCs w:val="21"/>
        </w:rPr>
        <w:t xml:space="preserve">Member, 2009, </w:t>
      </w:r>
      <w:r w:rsidRPr="00A15ADE">
        <w:rPr>
          <w:sz w:val="22"/>
          <w:szCs w:val="21"/>
        </w:rPr>
        <w:t>review committ</w:t>
      </w:r>
      <w:r>
        <w:rPr>
          <w:sz w:val="22"/>
          <w:szCs w:val="21"/>
        </w:rPr>
        <w:t xml:space="preserve">ee for papers submitted to the </w:t>
      </w:r>
      <w:r w:rsidRPr="00A15ADE">
        <w:rPr>
          <w:sz w:val="22"/>
          <w:szCs w:val="21"/>
        </w:rPr>
        <w:t>Grassr</w:t>
      </w:r>
      <w:r>
        <w:rPr>
          <w:sz w:val="22"/>
          <w:szCs w:val="21"/>
        </w:rPr>
        <w:t>oots and Community Organization</w:t>
      </w:r>
      <w:r w:rsidRPr="00A15ADE">
        <w:rPr>
          <w:sz w:val="22"/>
          <w:szCs w:val="21"/>
        </w:rPr>
        <w:t xml:space="preserve"> track for the </w:t>
      </w:r>
      <w:r w:rsidRPr="00C85041">
        <w:rPr>
          <w:i/>
          <w:sz w:val="22"/>
          <w:szCs w:val="21"/>
        </w:rPr>
        <w:t>ARNOVA conference</w:t>
      </w:r>
      <w:r w:rsidRPr="00A15ADE">
        <w:rPr>
          <w:sz w:val="22"/>
          <w:szCs w:val="21"/>
        </w:rPr>
        <w:t>, Cleveland, Ohio, USA.</w:t>
      </w:r>
    </w:p>
    <w:p w:rsidR="00D24A10" w:rsidRPr="00B34305" w:rsidRDefault="00C85041" w:rsidP="00B34305">
      <w:pPr>
        <w:autoSpaceDE w:val="0"/>
        <w:autoSpaceDN w:val="0"/>
        <w:adjustRightInd w:val="0"/>
        <w:ind w:left="360" w:hanging="360"/>
        <w:rPr>
          <w:rFonts w:cs="Arial"/>
          <w:sz w:val="22"/>
        </w:rPr>
      </w:pPr>
      <w:r w:rsidRPr="00A15ADE">
        <w:rPr>
          <w:rFonts w:cs="Arial"/>
          <w:sz w:val="22"/>
        </w:rPr>
        <w:t xml:space="preserve">Co-Chair, 2007, Public and Nonprofit Division, Junior Faculty Consortium, Professional Development Workshop, </w:t>
      </w:r>
      <w:r w:rsidRPr="00D24A10">
        <w:rPr>
          <w:rFonts w:cs="Arial"/>
          <w:i/>
          <w:sz w:val="22"/>
        </w:rPr>
        <w:t>Academy of Management conference</w:t>
      </w:r>
      <w:r w:rsidRPr="00A15ADE">
        <w:rPr>
          <w:rFonts w:cs="Arial"/>
          <w:sz w:val="22"/>
        </w:rPr>
        <w:t>, Philadelphia.</w:t>
      </w:r>
    </w:p>
    <w:p w:rsidR="00D24A10" w:rsidRDefault="008332F9" w:rsidP="00A54965">
      <w:pPr>
        <w:pStyle w:val="BodyText3"/>
        <w:ind w:left="360" w:hanging="360"/>
        <w:contextualSpacing/>
        <w:rPr>
          <w:bCs/>
          <w:iCs/>
          <w:sz w:val="22"/>
          <w:szCs w:val="21"/>
        </w:rPr>
      </w:pPr>
      <w:r>
        <w:rPr>
          <w:bCs/>
          <w:iCs/>
          <w:sz w:val="22"/>
          <w:szCs w:val="21"/>
        </w:rPr>
        <w:tab/>
      </w:r>
      <w:r>
        <w:rPr>
          <w:bCs/>
          <w:iCs/>
          <w:sz w:val="22"/>
          <w:szCs w:val="21"/>
        </w:rPr>
        <w:tab/>
      </w:r>
      <w:r>
        <w:rPr>
          <w:bCs/>
          <w:iCs/>
          <w:sz w:val="22"/>
          <w:szCs w:val="21"/>
        </w:rPr>
        <w:tab/>
      </w:r>
      <w:r>
        <w:rPr>
          <w:bCs/>
          <w:iCs/>
          <w:sz w:val="22"/>
          <w:szCs w:val="21"/>
        </w:rPr>
        <w:tab/>
      </w:r>
      <w:r>
        <w:rPr>
          <w:bCs/>
          <w:iCs/>
          <w:sz w:val="22"/>
          <w:szCs w:val="21"/>
        </w:rPr>
        <w:tab/>
      </w:r>
    </w:p>
    <w:p w:rsidR="003703DC" w:rsidRPr="003703DC" w:rsidRDefault="003703DC" w:rsidP="003703DC">
      <w:pPr>
        <w:pStyle w:val="BodyText3"/>
        <w:ind w:left="360" w:hanging="360"/>
        <w:contextualSpacing/>
        <w:jc w:val="center"/>
        <w:rPr>
          <w:b/>
          <w:bCs/>
          <w:iCs/>
          <w:sz w:val="22"/>
          <w:szCs w:val="21"/>
        </w:rPr>
      </w:pPr>
      <w:r w:rsidRPr="003703DC">
        <w:rPr>
          <w:b/>
          <w:bCs/>
          <w:iCs/>
          <w:sz w:val="22"/>
          <w:szCs w:val="21"/>
        </w:rPr>
        <w:t>AWARDS AND RECOGNITIONS</w:t>
      </w:r>
    </w:p>
    <w:p w:rsidR="00E62C00" w:rsidRDefault="00E62C00" w:rsidP="00670295">
      <w:pPr>
        <w:pStyle w:val="BodyText3"/>
        <w:ind w:left="360" w:hanging="360"/>
        <w:contextualSpacing/>
        <w:rPr>
          <w:bCs/>
          <w:iCs/>
          <w:sz w:val="22"/>
          <w:szCs w:val="21"/>
        </w:rPr>
      </w:pPr>
    </w:p>
    <w:p w:rsidR="00E62C00" w:rsidRDefault="00B30956" w:rsidP="00E62C00">
      <w:pPr>
        <w:pStyle w:val="BodyText3"/>
        <w:ind w:left="360" w:hanging="360"/>
        <w:contextualSpacing/>
        <w:rPr>
          <w:bCs/>
          <w:iCs/>
          <w:sz w:val="22"/>
          <w:szCs w:val="21"/>
        </w:rPr>
      </w:pPr>
      <w:r>
        <w:rPr>
          <w:bCs/>
          <w:iCs/>
          <w:sz w:val="22"/>
          <w:szCs w:val="21"/>
        </w:rPr>
        <w:t>Inducted</w:t>
      </w:r>
      <w:r w:rsidR="00E62C00">
        <w:rPr>
          <w:bCs/>
          <w:iCs/>
          <w:sz w:val="22"/>
          <w:szCs w:val="21"/>
        </w:rPr>
        <w:t xml:space="preserve"> </w:t>
      </w:r>
      <w:r>
        <w:rPr>
          <w:bCs/>
          <w:iCs/>
          <w:sz w:val="22"/>
          <w:szCs w:val="21"/>
        </w:rPr>
        <w:t>into</w:t>
      </w:r>
      <w:r w:rsidR="00E62C00">
        <w:rPr>
          <w:bCs/>
          <w:iCs/>
          <w:sz w:val="22"/>
          <w:szCs w:val="21"/>
        </w:rPr>
        <w:t xml:space="preserve"> the Phi Beta Delta</w:t>
      </w:r>
      <w:r w:rsidR="00A342A5">
        <w:rPr>
          <w:bCs/>
          <w:iCs/>
          <w:sz w:val="22"/>
          <w:szCs w:val="21"/>
        </w:rPr>
        <w:t xml:space="preserve"> Honor S</w:t>
      </w:r>
      <w:r>
        <w:rPr>
          <w:bCs/>
          <w:iCs/>
          <w:sz w:val="22"/>
          <w:szCs w:val="21"/>
        </w:rPr>
        <w:t>ociety</w:t>
      </w:r>
      <w:r w:rsidR="00A342A5">
        <w:rPr>
          <w:bCs/>
          <w:iCs/>
          <w:sz w:val="22"/>
          <w:szCs w:val="21"/>
        </w:rPr>
        <w:t xml:space="preserve"> and recognized</w:t>
      </w:r>
      <w:r w:rsidRPr="00B30956">
        <w:rPr>
          <w:bCs/>
          <w:iCs/>
          <w:sz w:val="22"/>
          <w:szCs w:val="21"/>
        </w:rPr>
        <w:t xml:space="preserve"> </w:t>
      </w:r>
      <w:r w:rsidR="00A342A5">
        <w:rPr>
          <w:bCs/>
          <w:iCs/>
          <w:sz w:val="22"/>
          <w:szCs w:val="21"/>
        </w:rPr>
        <w:t>for E</w:t>
      </w:r>
      <w:r>
        <w:rPr>
          <w:bCs/>
          <w:iCs/>
          <w:sz w:val="22"/>
          <w:szCs w:val="21"/>
        </w:rPr>
        <w:t xml:space="preserve">xcellence in </w:t>
      </w:r>
      <w:r w:rsidR="00A342A5">
        <w:rPr>
          <w:bCs/>
          <w:iCs/>
          <w:sz w:val="22"/>
          <w:szCs w:val="21"/>
        </w:rPr>
        <w:t>International E</w:t>
      </w:r>
      <w:r w:rsidR="00E62C00">
        <w:rPr>
          <w:bCs/>
          <w:iCs/>
          <w:sz w:val="22"/>
          <w:szCs w:val="21"/>
        </w:rPr>
        <w:t>ducation</w:t>
      </w:r>
      <w:r w:rsidR="0018106D">
        <w:rPr>
          <w:bCs/>
          <w:iCs/>
          <w:sz w:val="22"/>
          <w:szCs w:val="21"/>
        </w:rPr>
        <w:t>,</w:t>
      </w:r>
      <w:r w:rsidR="00E62C00">
        <w:rPr>
          <w:bCs/>
          <w:iCs/>
          <w:sz w:val="22"/>
          <w:szCs w:val="21"/>
        </w:rPr>
        <w:t xml:space="preserve"> </w:t>
      </w:r>
      <w:proofErr w:type="gramStart"/>
      <w:r w:rsidR="00E62C00">
        <w:rPr>
          <w:bCs/>
          <w:iCs/>
          <w:sz w:val="22"/>
          <w:szCs w:val="21"/>
        </w:rPr>
        <w:t>Spring</w:t>
      </w:r>
      <w:proofErr w:type="gramEnd"/>
      <w:r w:rsidR="00E62C00">
        <w:rPr>
          <w:bCs/>
          <w:iCs/>
          <w:sz w:val="22"/>
          <w:szCs w:val="21"/>
        </w:rPr>
        <w:t xml:space="preserve"> 2013.</w:t>
      </w:r>
    </w:p>
    <w:p w:rsidR="003703DC" w:rsidRPr="00E62C00" w:rsidRDefault="003703DC" w:rsidP="00E62C00">
      <w:pPr>
        <w:pStyle w:val="BodyText3"/>
        <w:ind w:left="360" w:hanging="360"/>
        <w:contextualSpacing/>
        <w:rPr>
          <w:bCs/>
          <w:iCs/>
          <w:sz w:val="22"/>
          <w:szCs w:val="21"/>
        </w:rPr>
      </w:pPr>
      <w:proofErr w:type="gramStart"/>
      <w:r w:rsidRPr="00A15ADE">
        <w:rPr>
          <w:bCs/>
          <w:sz w:val="22"/>
          <w:szCs w:val="21"/>
        </w:rPr>
        <w:t>Women’s</w:t>
      </w:r>
      <w:proofErr w:type="gramEnd"/>
      <w:r w:rsidRPr="00A15ADE">
        <w:rPr>
          <w:bCs/>
          <w:sz w:val="22"/>
          <w:szCs w:val="21"/>
        </w:rPr>
        <w:t xml:space="preserve"> Impact Award, 2010, from the West Michigan Chapter of the </w:t>
      </w:r>
      <w:r w:rsidRPr="00C85041">
        <w:rPr>
          <w:bCs/>
          <w:i/>
          <w:sz w:val="22"/>
          <w:szCs w:val="21"/>
        </w:rPr>
        <w:t>Women’s Commission</w:t>
      </w:r>
      <w:r w:rsidRPr="00A15ADE">
        <w:rPr>
          <w:bCs/>
          <w:sz w:val="22"/>
          <w:szCs w:val="21"/>
        </w:rPr>
        <w:t>.</w:t>
      </w:r>
    </w:p>
    <w:p w:rsidR="00F24069" w:rsidRDefault="00AE4131" w:rsidP="00670295">
      <w:pPr>
        <w:pStyle w:val="BodyText3"/>
        <w:ind w:left="360" w:hanging="360"/>
        <w:contextualSpacing/>
        <w:rPr>
          <w:bCs/>
          <w:sz w:val="22"/>
          <w:szCs w:val="21"/>
        </w:rPr>
      </w:pPr>
      <w:r>
        <w:rPr>
          <w:bCs/>
          <w:iCs/>
          <w:sz w:val="22"/>
          <w:szCs w:val="21"/>
        </w:rPr>
        <w:t xml:space="preserve">Inducted as </w:t>
      </w:r>
      <w:r w:rsidRPr="00A15ADE">
        <w:rPr>
          <w:bCs/>
          <w:sz w:val="22"/>
          <w:szCs w:val="21"/>
        </w:rPr>
        <w:t xml:space="preserve">the 2007-2008 David Stevenson Fellow of the </w:t>
      </w:r>
      <w:r w:rsidRPr="00C85041">
        <w:rPr>
          <w:bCs/>
          <w:i/>
          <w:sz w:val="22"/>
          <w:szCs w:val="21"/>
        </w:rPr>
        <w:t>Nonprofit Academic Centers Council</w:t>
      </w:r>
      <w:r>
        <w:rPr>
          <w:bCs/>
          <w:sz w:val="22"/>
          <w:szCs w:val="21"/>
        </w:rPr>
        <w:t xml:space="preserve"> </w:t>
      </w:r>
      <w:r w:rsidRPr="00A15ADE">
        <w:rPr>
          <w:bCs/>
          <w:sz w:val="22"/>
          <w:szCs w:val="21"/>
        </w:rPr>
        <w:t xml:space="preserve">for research </w:t>
      </w:r>
      <w:r w:rsidR="00C85041">
        <w:rPr>
          <w:bCs/>
          <w:sz w:val="22"/>
          <w:szCs w:val="21"/>
        </w:rPr>
        <w:t>on faith-based nonprofit organizations in Michigan</w:t>
      </w:r>
      <w:r w:rsidRPr="00BE73F7">
        <w:rPr>
          <w:bCs/>
          <w:i/>
          <w:sz w:val="22"/>
          <w:szCs w:val="21"/>
        </w:rPr>
        <w:t>.</w:t>
      </w:r>
      <w:r w:rsidR="00D24A10">
        <w:rPr>
          <w:bCs/>
          <w:iCs/>
          <w:sz w:val="22"/>
          <w:szCs w:val="21"/>
        </w:rPr>
        <w:tab/>
      </w:r>
      <w:r w:rsidR="00D24A10">
        <w:rPr>
          <w:bCs/>
          <w:iCs/>
          <w:sz w:val="22"/>
          <w:szCs w:val="21"/>
        </w:rPr>
        <w:tab/>
      </w:r>
      <w:r w:rsidR="00D24A10">
        <w:rPr>
          <w:bCs/>
          <w:iCs/>
          <w:sz w:val="22"/>
          <w:szCs w:val="21"/>
        </w:rPr>
        <w:tab/>
      </w:r>
      <w:r w:rsidR="00D24A10" w:rsidRPr="00A15ADE">
        <w:rPr>
          <w:bCs/>
          <w:sz w:val="22"/>
          <w:szCs w:val="21"/>
        </w:rPr>
        <w:tab/>
      </w:r>
      <w:r w:rsidR="00D24A10" w:rsidRPr="00A15ADE">
        <w:rPr>
          <w:bCs/>
          <w:sz w:val="22"/>
          <w:szCs w:val="21"/>
        </w:rPr>
        <w:tab/>
      </w:r>
      <w:r w:rsidR="00D24A10" w:rsidRPr="00A15ADE">
        <w:rPr>
          <w:bCs/>
          <w:sz w:val="22"/>
          <w:szCs w:val="21"/>
        </w:rPr>
        <w:tab/>
      </w:r>
      <w:r w:rsidR="00D24A10" w:rsidRPr="00A15ADE">
        <w:rPr>
          <w:bCs/>
          <w:sz w:val="22"/>
          <w:szCs w:val="21"/>
        </w:rPr>
        <w:tab/>
      </w:r>
      <w:r w:rsidR="00D24A10" w:rsidRPr="00A15ADE">
        <w:rPr>
          <w:bCs/>
          <w:sz w:val="22"/>
          <w:szCs w:val="21"/>
        </w:rPr>
        <w:tab/>
      </w:r>
    </w:p>
    <w:p w:rsidR="00D24A10" w:rsidRPr="00AE4131" w:rsidRDefault="00D24A10" w:rsidP="00AE4131">
      <w:pPr>
        <w:ind w:left="360" w:hanging="360"/>
        <w:jc w:val="center"/>
        <w:rPr>
          <w:b/>
          <w:bCs/>
          <w:caps/>
          <w:sz w:val="22"/>
          <w:szCs w:val="21"/>
        </w:rPr>
      </w:pPr>
      <w:r w:rsidRPr="00AE4131">
        <w:rPr>
          <w:b/>
          <w:bCs/>
          <w:caps/>
          <w:sz w:val="22"/>
          <w:szCs w:val="21"/>
        </w:rPr>
        <w:t>Professional Association Memberships</w:t>
      </w:r>
    </w:p>
    <w:p w:rsidR="00D24A10" w:rsidRPr="00A15ADE" w:rsidRDefault="00D24A10" w:rsidP="00D24A10">
      <w:pPr>
        <w:ind w:left="360" w:hanging="360"/>
        <w:rPr>
          <w:b/>
          <w:bCs/>
          <w:i/>
          <w:sz w:val="22"/>
          <w:szCs w:val="21"/>
        </w:rPr>
      </w:pPr>
    </w:p>
    <w:p w:rsidR="00D24A10" w:rsidRDefault="00D24A10" w:rsidP="00D24A10">
      <w:pPr>
        <w:ind w:left="360" w:hanging="360"/>
        <w:rPr>
          <w:bCs/>
          <w:sz w:val="22"/>
          <w:szCs w:val="21"/>
        </w:rPr>
      </w:pPr>
      <w:r w:rsidRPr="00A15ADE">
        <w:rPr>
          <w:bCs/>
          <w:sz w:val="22"/>
          <w:szCs w:val="21"/>
        </w:rPr>
        <w:t>Member, American Evaluation Association</w:t>
      </w:r>
    </w:p>
    <w:p w:rsidR="00D24A10" w:rsidRPr="00A15ADE" w:rsidRDefault="00D24A10" w:rsidP="00D24A10">
      <w:pPr>
        <w:ind w:left="360" w:hanging="360"/>
        <w:rPr>
          <w:bCs/>
          <w:sz w:val="22"/>
          <w:szCs w:val="21"/>
        </w:rPr>
      </w:pPr>
      <w:r>
        <w:rPr>
          <w:bCs/>
          <w:sz w:val="22"/>
          <w:szCs w:val="21"/>
        </w:rPr>
        <w:t>Member, Urban Affairs Association</w:t>
      </w:r>
    </w:p>
    <w:p w:rsidR="00D24A10" w:rsidRPr="00A15ADE" w:rsidRDefault="00D24A10" w:rsidP="00D24A10">
      <w:pPr>
        <w:ind w:left="360" w:hanging="360"/>
        <w:rPr>
          <w:bCs/>
          <w:sz w:val="22"/>
          <w:szCs w:val="21"/>
        </w:rPr>
      </w:pPr>
      <w:r w:rsidRPr="00A15ADE">
        <w:rPr>
          <w:bCs/>
          <w:sz w:val="22"/>
          <w:szCs w:val="21"/>
        </w:rPr>
        <w:t>Member, Association for Research on Nonprofit Organizations and Voluntary Action</w:t>
      </w:r>
    </w:p>
    <w:p w:rsidR="00D24A10" w:rsidRPr="00A15ADE" w:rsidRDefault="00D24A10" w:rsidP="00D24A10">
      <w:pPr>
        <w:ind w:left="360" w:hanging="360"/>
        <w:rPr>
          <w:bCs/>
          <w:sz w:val="22"/>
          <w:szCs w:val="21"/>
        </w:rPr>
      </w:pPr>
      <w:r w:rsidRPr="00A15ADE">
        <w:rPr>
          <w:bCs/>
          <w:sz w:val="22"/>
          <w:szCs w:val="21"/>
        </w:rPr>
        <w:t xml:space="preserve">Member, International Society for Third Sector Research </w:t>
      </w:r>
    </w:p>
    <w:p w:rsidR="008332F9" w:rsidRDefault="00D24A10" w:rsidP="008332F9">
      <w:pPr>
        <w:ind w:left="360" w:hanging="360"/>
        <w:rPr>
          <w:bCs/>
          <w:sz w:val="22"/>
          <w:szCs w:val="21"/>
        </w:rPr>
      </w:pPr>
      <w:r w:rsidRPr="00A15ADE">
        <w:rPr>
          <w:bCs/>
          <w:sz w:val="22"/>
          <w:szCs w:val="21"/>
        </w:rPr>
        <w:t>Member, Chicago Council on Global Affairs</w:t>
      </w:r>
    </w:p>
    <w:p w:rsidR="00E012A1" w:rsidRDefault="00E012A1" w:rsidP="008332F9">
      <w:pPr>
        <w:ind w:left="360" w:hanging="360"/>
        <w:rPr>
          <w:bCs/>
          <w:sz w:val="22"/>
          <w:szCs w:val="21"/>
        </w:rPr>
      </w:pPr>
    </w:p>
    <w:p w:rsidR="00E012A1" w:rsidRDefault="00E012A1" w:rsidP="008332F9">
      <w:pPr>
        <w:ind w:left="360" w:hanging="360"/>
        <w:rPr>
          <w:bCs/>
          <w:sz w:val="22"/>
          <w:szCs w:val="21"/>
        </w:rPr>
      </w:pPr>
    </w:p>
    <w:p w:rsidR="00E012A1" w:rsidRDefault="00E012A1" w:rsidP="008332F9">
      <w:pPr>
        <w:ind w:left="360" w:hanging="360"/>
        <w:rPr>
          <w:bCs/>
          <w:sz w:val="22"/>
          <w:szCs w:val="21"/>
        </w:rPr>
      </w:pPr>
    </w:p>
    <w:p w:rsidR="00E012A1" w:rsidRDefault="00E012A1" w:rsidP="008332F9">
      <w:pPr>
        <w:ind w:left="360" w:hanging="360"/>
        <w:rPr>
          <w:bCs/>
          <w:sz w:val="22"/>
          <w:szCs w:val="21"/>
        </w:rPr>
      </w:pPr>
    </w:p>
    <w:p w:rsidR="00AE4131" w:rsidRPr="008332F9" w:rsidRDefault="00AE4131" w:rsidP="008332F9">
      <w:pPr>
        <w:ind w:left="360" w:hanging="360"/>
        <w:rPr>
          <w:bCs/>
          <w:sz w:val="22"/>
          <w:szCs w:val="21"/>
        </w:rPr>
      </w:pPr>
    </w:p>
    <w:p w:rsidR="00875E96" w:rsidRPr="00A15ADE" w:rsidRDefault="00657A9A" w:rsidP="007809FE">
      <w:pPr>
        <w:ind w:left="360" w:hanging="360"/>
        <w:jc w:val="center"/>
        <w:rPr>
          <w:b/>
          <w:bCs/>
          <w:sz w:val="22"/>
          <w:szCs w:val="21"/>
        </w:rPr>
      </w:pPr>
      <w:r w:rsidRPr="00A15ADE">
        <w:rPr>
          <w:b/>
          <w:bCs/>
          <w:sz w:val="22"/>
          <w:szCs w:val="21"/>
        </w:rPr>
        <w:lastRenderedPageBreak/>
        <w:t xml:space="preserve">SERVICE </w:t>
      </w:r>
    </w:p>
    <w:p w:rsidR="00AE4131" w:rsidRDefault="00AE4131" w:rsidP="00AE4131">
      <w:pPr>
        <w:ind w:left="360" w:hanging="360"/>
        <w:jc w:val="center"/>
        <w:rPr>
          <w:b/>
          <w:sz w:val="22"/>
          <w:szCs w:val="21"/>
        </w:rPr>
      </w:pPr>
    </w:p>
    <w:p w:rsidR="00AE4131" w:rsidRDefault="00AE4131" w:rsidP="00AE4131">
      <w:pPr>
        <w:ind w:left="360" w:hanging="360"/>
        <w:jc w:val="center"/>
        <w:rPr>
          <w:b/>
          <w:sz w:val="22"/>
          <w:szCs w:val="21"/>
        </w:rPr>
      </w:pPr>
      <w:r w:rsidRPr="00A15ADE">
        <w:rPr>
          <w:b/>
          <w:sz w:val="22"/>
          <w:szCs w:val="21"/>
        </w:rPr>
        <w:t>University</w:t>
      </w:r>
    </w:p>
    <w:p w:rsidR="00AE4131" w:rsidRDefault="00AE4131" w:rsidP="00AE4131">
      <w:pPr>
        <w:ind w:left="360" w:hanging="360"/>
        <w:jc w:val="center"/>
        <w:rPr>
          <w:b/>
          <w:sz w:val="22"/>
          <w:szCs w:val="21"/>
        </w:rPr>
      </w:pPr>
    </w:p>
    <w:p w:rsidR="00AE4131" w:rsidRDefault="00AE4131" w:rsidP="00AE4131">
      <w:pPr>
        <w:ind w:left="360" w:hanging="360"/>
        <w:rPr>
          <w:sz w:val="22"/>
          <w:szCs w:val="21"/>
        </w:rPr>
      </w:pPr>
      <w:r w:rsidRPr="002E1894">
        <w:rPr>
          <w:i/>
          <w:sz w:val="22"/>
          <w:szCs w:val="21"/>
        </w:rPr>
        <w:t>DePaul University</w:t>
      </w:r>
      <w:r>
        <w:rPr>
          <w:i/>
          <w:sz w:val="22"/>
          <w:szCs w:val="21"/>
        </w:rPr>
        <w:t xml:space="preserve">, </w:t>
      </w:r>
      <w:r>
        <w:rPr>
          <w:sz w:val="22"/>
          <w:szCs w:val="21"/>
        </w:rPr>
        <w:t>August 2011-present</w:t>
      </w:r>
    </w:p>
    <w:p w:rsidR="007F45A7" w:rsidRDefault="007F45A7" w:rsidP="00AE4131">
      <w:pPr>
        <w:ind w:left="360" w:hanging="360"/>
        <w:rPr>
          <w:i/>
          <w:sz w:val="22"/>
          <w:szCs w:val="21"/>
        </w:rPr>
      </w:pPr>
    </w:p>
    <w:p w:rsidR="007F45A7" w:rsidRDefault="007F45A7" w:rsidP="00FB432F">
      <w:pPr>
        <w:ind w:left="360" w:hanging="360"/>
        <w:contextualSpacing/>
        <w:rPr>
          <w:sz w:val="22"/>
          <w:szCs w:val="21"/>
        </w:rPr>
      </w:pPr>
      <w:r w:rsidRPr="007F45A7">
        <w:rPr>
          <w:sz w:val="22"/>
          <w:szCs w:val="21"/>
        </w:rPr>
        <w:t xml:space="preserve">Faculty Advisor, </w:t>
      </w:r>
      <w:proofErr w:type="gramStart"/>
      <w:r w:rsidRPr="007F45A7">
        <w:rPr>
          <w:sz w:val="22"/>
          <w:szCs w:val="21"/>
        </w:rPr>
        <w:t>Fall</w:t>
      </w:r>
      <w:proofErr w:type="gramEnd"/>
      <w:r w:rsidRPr="007F45A7">
        <w:rPr>
          <w:sz w:val="22"/>
          <w:szCs w:val="21"/>
        </w:rPr>
        <w:t xml:space="preserve"> 2016-present. South Asian Student</w:t>
      </w:r>
      <w:r w:rsidR="00FB432F">
        <w:rPr>
          <w:sz w:val="22"/>
          <w:szCs w:val="21"/>
        </w:rPr>
        <w:t>s</w:t>
      </w:r>
      <w:r w:rsidRPr="007F45A7">
        <w:rPr>
          <w:sz w:val="22"/>
          <w:szCs w:val="21"/>
        </w:rPr>
        <w:t xml:space="preserve"> Association, DePaul University</w:t>
      </w:r>
      <w:r>
        <w:rPr>
          <w:sz w:val="22"/>
          <w:szCs w:val="21"/>
        </w:rPr>
        <w:t>.</w:t>
      </w:r>
      <w:r w:rsidR="00FB432F" w:rsidRPr="00FB432F">
        <w:t xml:space="preserve"> </w:t>
      </w:r>
      <w:hyperlink r:id="rId14" w:history="1">
        <w:r w:rsidR="00FB432F" w:rsidRPr="00A104CA">
          <w:rPr>
            <w:rStyle w:val="Hyperlink"/>
            <w:sz w:val="22"/>
            <w:szCs w:val="21"/>
          </w:rPr>
          <w:t>https://www.facebook.com/DepaulSouthAsianStudentAssociation/</w:t>
        </w:r>
      </w:hyperlink>
    </w:p>
    <w:p w:rsidR="00AE4131" w:rsidRDefault="00A342A5" w:rsidP="007F45A7">
      <w:pPr>
        <w:contextualSpacing/>
        <w:rPr>
          <w:sz w:val="22"/>
          <w:szCs w:val="21"/>
        </w:rPr>
      </w:pPr>
      <w:r>
        <w:rPr>
          <w:sz w:val="22"/>
          <w:szCs w:val="21"/>
        </w:rPr>
        <w:t>Faculty A</w:t>
      </w:r>
      <w:r w:rsidR="00AE4131" w:rsidRPr="00A15ADE">
        <w:rPr>
          <w:sz w:val="22"/>
          <w:szCs w:val="21"/>
        </w:rPr>
        <w:t xml:space="preserve">dvisor, summer 2014-present, Institute for Global Homelessness, DePaul University. </w:t>
      </w:r>
    </w:p>
    <w:p w:rsidR="00AE4131" w:rsidRDefault="00AE4131" w:rsidP="00AE4131">
      <w:pPr>
        <w:ind w:left="360" w:hanging="360"/>
        <w:rPr>
          <w:bCs/>
          <w:sz w:val="22"/>
          <w:szCs w:val="21"/>
        </w:rPr>
      </w:pPr>
      <w:r w:rsidRPr="00973CF0">
        <w:rPr>
          <w:bCs/>
          <w:sz w:val="22"/>
          <w:szCs w:val="21"/>
        </w:rPr>
        <w:t>Member</w:t>
      </w:r>
      <w:r>
        <w:rPr>
          <w:bCs/>
          <w:sz w:val="22"/>
          <w:szCs w:val="21"/>
        </w:rPr>
        <w:t xml:space="preserve">, September 2015-present, </w:t>
      </w:r>
      <w:r w:rsidRPr="00973CF0">
        <w:rPr>
          <w:bCs/>
          <w:sz w:val="22"/>
          <w:szCs w:val="21"/>
        </w:rPr>
        <w:t xml:space="preserve">Judging </w:t>
      </w:r>
      <w:r>
        <w:rPr>
          <w:bCs/>
          <w:sz w:val="22"/>
          <w:szCs w:val="21"/>
        </w:rPr>
        <w:t>Committee</w:t>
      </w:r>
      <w:r w:rsidRPr="00973CF0">
        <w:rPr>
          <w:bCs/>
          <w:sz w:val="22"/>
          <w:szCs w:val="21"/>
        </w:rPr>
        <w:t xml:space="preserve"> for the</w:t>
      </w:r>
      <w:r>
        <w:rPr>
          <w:bCs/>
          <w:sz w:val="22"/>
          <w:szCs w:val="21"/>
        </w:rPr>
        <w:t xml:space="preserve"> 2015</w:t>
      </w:r>
      <w:r w:rsidRPr="00973CF0">
        <w:rPr>
          <w:bCs/>
          <w:sz w:val="22"/>
          <w:szCs w:val="21"/>
        </w:rPr>
        <w:t xml:space="preserve"> Children’s Prize, </w:t>
      </w:r>
      <w:hyperlink r:id="rId15" w:history="1">
        <w:r w:rsidRPr="000C0609">
          <w:rPr>
            <w:rStyle w:val="Hyperlink"/>
            <w:bCs/>
            <w:sz w:val="22"/>
            <w:szCs w:val="21"/>
          </w:rPr>
          <w:t>http://www.childrensprize.org/about/2015-judging-committee/</w:t>
        </w:r>
      </w:hyperlink>
    </w:p>
    <w:p w:rsidR="00AE4131" w:rsidRPr="00A15ADE" w:rsidRDefault="00AE4131" w:rsidP="00AE4131">
      <w:pPr>
        <w:ind w:left="360" w:hanging="360"/>
        <w:rPr>
          <w:rFonts w:cs="Arial"/>
          <w:sz w:val="22"/>
        </w:rPr>
      </w:pPr>
      <w:r w:rsidRPr="00A15ADE">
        <w:rPr>
          <w:rFonts w:cs="Arial"/>
          <w:sz w:val="22"/>
        </w:rPr>
        <w:t>Member</w:t>
      </w:r>
      <w:r>
        <w:rPr>
          <w:rFonts w:cs="Arial"/>
          <w:sz w:val="22"/>
        </w:rPr>
        <w:t xml:space="preserve">, </w:t>
      </w:r>
      <w:r w:rsidRPr="00A15ADE">
        <w:rPr>
          <w:rFonts w:cs="Arial"/>
          <w:sz w:val="22"/>
        </w:rPr>
        <w:t>2012-present, Chicago Steering Committee of the Participatory Budgeting Project.</w:t>
      </w:r>
    </w:p>
    <w:p w:rsidR="00AE4131" w:rsidRPr="00A15ADE" w:rsidRDefault="00AE4131" w:rsidP="00AE4131">
      <w:pPr>
        <w:ind w:left="360" w:hanging="360"/>
        <w:rPr>
          <w:rFonts w:cs="Arial"/>
          <w:sz w:val="22"/>
        </w:rPr>
      </w:pPr>
      <w:r w:rsidRPr="00A15ADE">
        <w:rPr>
          <w:rFonts w:cs="Arial"/>
          <w:sz w:val="22"/>
        </w:rPr>
        <w:t xml:space="preserve">Chair, Student Conference, December 2012, </w:t>
      </w:r>
      <w:r w:rsidR="00F55B83">
        <w:rPr>
          <w:rFonts w:cs="Arial"/>
          <w:i/>
          <w:sz w:val="22"/>
        </w:rPr>
        <w:t>A C</w:t>
      </w:r>
      <w:r w:rsidRPr="00973CF0">
        <w:rPr>
          <w:rFonts w:cs="Arial"/>
          <w:i/>
          <w:sz w:val="22"/>
        </w:rPr>
        <w:t>on</w:t>
      </w:r>
      <w:r w:rsidR="00F55B83">
        <w:rPr>
          <w:rFonts w:cs="Arial"/>
          <w:i/>
          <w:sz w:val="22"/>
        </w:rPr>
        <w:t>versation on India’s Efforts to Address Poverty: People and Policy P</w:t>
      </w:r>
      <w:r w:rsidRPr="00973CF0">
        <w:rPr>
          <w:rFonts w:cs="Arial"/>
          <w:i/>
          <w:sz w:val="22"/>
        </w:rPr>
        <w:t>erspectives</w:t>
      </w:r>
      <w:r>
        <w:rPr>
          <w:rFonts w:cs="Arial"/>
          <w:sz w:val="22"/>
        </w:rPr>
        <w:t>,</w:t>
      </w:r>
      <w:r w:rsidRPr="00A15ADE">
        <w:rPr>
          <w:rFonts w:cs="Arial"/>
          <w:sz w:val="22"/>
        </w:rPr>
        <w:t xml:space="preserve"> hosted </w:t>
      </w:r>
      <w:r w:rsidR="00F55B83">
        <w:rPr>
          <w:rFonts w:cs="Arial"/>
          <w:sz w:val="22"/>
        </w:rPr>
        <w:t xml:space="preserve">by DePaul University </w:t>
      </w:r>
      <w:r w:rsidRPr="00A15ADE">
        <w:rPr>
          <w:rFonts w:cs="Arial"/>
          <w:sz w:val="22"/>
        </w:rPr>
        <w:t>in coordination with the Tata Institute of Social Sciences in Mumbai, India.</w:t>
      </w:r>
      <w:r w:rsidRPr="00A15ADE">
        <w:rPr>
          <w:rFonts w:cs="Arial"/>
          <w:sz w:val="22"/>
        </w:rPr>
        <w:tab/>
      </w:r>
    </w:p>
    <w:p w:rsidR="00AE4131" w:rsidRPr="00A15ADE" w:rsidRDefault="00AE4131" w:rsidP="00AE4131">
      <w:pPr>
        <w:ind w:left="360" w:hanging="360"/>
        <w:rPr>
          <w:rFonts w:cs="Arial"/>
          <w:sz w:val="22"/>
        </w:rPr>
      </w:pPr>
      <w:r w:rsidRPr="00A15ADE">
        <w:rPr>
          <w:rFonts w:cs="Arial"/>
          <w:sz w:val="22"/>
        </w:rPr>
        <w:t xml:space="preserve">Session Chair, 2012 and 2013, First and Second </w:t>
      </w:r>
      <w:r w:rsidRPr="00F55B83">
        <w:rPr>
          <w:rFonts w:cs="Arial"/>
          <w:i/>
          <w:sz w:val="22"/>
        </w:rPr>
        <w:t>Mid-west Student Conference on Sustainable Development in India</w:t>
      </w:r>
      <w:r w:rsidRPr="00A15ADE">
        <w:rPr>
          <w:rFonts w:cs="Arial"/>
          <w:sz w:val="22"/>
        </w:rPr>
        <w:t xml:space="preserve">, </w:t>
      </w:r>
      <w:r w:rsidR="008A0859">
        <w:rPr>
          <w:rFonts w:cs="Arial"/>
          <w:sz w:val="22"/>
        </w:rPr>
        <w:t xml:space="preserve">India Development Service, hosted by </w:t>
      </w:r>
      <w:r w:rsidRPr="00A15ADE">
        <w:rPr>
          <w:rFonts w:cs="Arial"/>
          <w:sz w:val="22"/>
        </w:rPr>
        <w:t>DePaul University, Chicago.</w:t>
      </w:r>
    </w:p>
    <w:p w:rsidR="00AE4131" w:rsidRDefault="008A0859" w:rsidP="00AE4131">
      <w:pPr>
        <w:autoSpaceDE w:val="0"/>
        <w:autoSpaceDN w:val="0"/>
        <w:adjustRightInd w:val="0"/>
        <w:ind w:left="360" w:hanging="360"/>
        <w:rPr>
          <w:rFonts w:cs="Arial"/>
          <w:sz w:val="22"/>
        </w:rPr>
      </w:pPr>
      <w:r>
        <w:rPr>
          <w:rFonts w:cs="Arial"/>
          <w:sz w:val="22"/>
        </w:rPr>
        <w:t>Advisor and E</w:t>
      </w:r>
      <w:r w:rsidR="00AE4131" w:rsidRPr="00A15ADE">
        <w:rPr>
          <w:rFonts w:cs="Arial"/>
          <w:sz w:val="22"/>
        </w:rPr>
        <w:t>valuator, October 2011-Fall 2012, Region V Diaspora Working group</w:t>
      </w:r>
      <w:r w:rsidR="00AE4131">
        <w:rPr>
          <w:rFonts w:cs="Arial"/>
          <w:sz w:val="22"/>
        </w:rPr>
        <w:t>,</w:t>
      </w:r>
      <w:r w:rsidR="00AE4131" w:rsidRPr="00A15ADE">
        <w:rPr>
          <w:rFonts w:cs="Arial"/>
          <w:sz w:val="22"/>
        </w:rPr>
        <w:t xml:space="preserve"> Appointed (pro-bono) by the </w:t>
      </w:r>
      <w:r w:rsidR="00AE4131" w:rsidRPr="00F55B83">
        <w:rPr>
          <w:rFonts w:cs="Arial"/>
          <w:i/>
          <w:sz w:val="22"/>
        </w:rPr>
        <w:t>Administration for Children and Families</w:t>
      </w:r>
      <w:r w:rsidR="00AE4131" w:rsidRPr="00A15ADE">
        <w:rPr>
          <w:rFonts w:cs="Arial"/>
          <w:sz w:val="22"/>
        </w:rPr>
        <w:t xml:space="preserve"> office, a federal agency of the Department of Health and Human Services. Volunteered to develop evaluable outcomes for Region V’s work with the African Diaspora community of the mid-western region. </w:t>
      </w:r>
    </w:p>
    <w:p w:rsidR="00AE4131" w:rsidRDefault="00AE4131" w:rsidP="00AE4131">
      <w:pPr>
        <w:ind w:left="360" w:hanging="360"/>
        <w:rPr>
          <w:sz w:val="22"/>
          <w:szCs w:val="21"/>
        </w:rPr>
      </w:pPr>
    </w:p>
    <w:p w:rsidR="00AE4131" w:rsidRDefault="00AE4131" w:rsidP="00AE4131">
      <w:pPr>
        <w:ind w:left="360" w:hanging="360"/>
        <w:rPr>
          <w:sz w:val="22"/>
          <w:szCs w:val="21"/>
        </w:rPr>
      </w:pPr>
      <w:r w:rsidRPr="00F472C5">
        <w:rPr>
          <w:i/>
          <w:sz w:val="22"/>
          <w:szCs w:val="21"/>
        </w:rPr>
        <w:t>Grand Valley State University</w:t>
      </w:r>
      <w:r>
        <w:rPr>
          <w:sz w:val="22"/>
          <w:szCs w:val="21"/>
        </w:rPr>
        <w:t>, August 2006-June 2011</w:t>
      </w:r>
    </w:p>
    <w:p w:rsidR="00AE4131" w:rsidRPr="00A15ADE" w:rsidRDefault="00AE4131" w:rsidP="00AE4131">
      <w:pPr>
        <w:ind w:left="360" w:hanging="360"/>
        <w:rPr>
          <w:sz w:val="22"/>
          <w:szCs w:val="21"/>
        </w:rPr>
      </w:pPr>
    </w:p>
    <w:p w:rsidR="00AE4131" w:rsidRPr="00A15ADE" w:rsidRDefault="00AE4131" w:rsidP="00AE4131">
      <w:pPr>
        <w:ind w:left="360" w:hanging="360"/>
        <w:rPr>
          <w:sz w:val="22"/>
          <w:szCs w:val="21"/>
        </w:rPr>
      </w:pPr>
      <w:r w:rsidRPr="00A15ADE">
        <w:rPr>
          <w:sz w:val="22"/>
          <w:szCs w:val="21"/>
        </w:rPr>
        <w:t>Chair, 2009-2011, Task Force for formulation of a new Master’s degree program in Philanthropy and Nonprofit Leadership at the School of Public, Nonprofit and Health Administration at Grand Valley State University.</w:t>
      </w:r>
    </w:p>
    <w:p w:rsidR="00AE4131" w:rsidRPr="00A15ADE" w:rsidRDefault="00A342A5" w:rsidP="00AE4131">
      <w:pPr>
        <w:ind w:left="360" w:hanging="360"/>
        <w:rPr>
          <w:sz w:val="22"/>
          <w:szCs w:val="21"/>
        </w:rPr>
      </w:pPr>
      <w:r w:rsidRPr="00A15ADE">
        <w:rPr>
          <w:sz w:val="22"/>
          <w:szCs w:val="21"/>
        </w:rPr>
        <w:t>Principal Investigator</w:t>
      </w:r>
      <w:r w:rsidR="00AE4131" w:rsidRPr="00A15ADE">
        <w:rPr>
          <w:sz w:val="22"/>
          <w:szCs w:val="21"/>
        </w:rPr>
        <w:t xml:space="preserve">, </w:t>
      </w:r>
      <w:r>
        <w:rPr>
          <w:sz w:val="22"/>
          <w:szCs w:val="21"/>
        </w:rPr>
        <w:t xml:space="preserve">Grand Valley State University, </w:t>
      </w:r>
      <w:r w:rsidR="00AE4131" w:rsidRPr="00A15ADE">
        <w:rPr>
          <w:sz w:val="22"/>
          <w:szCs w:val="21"/>
        </w:rPr>
        <w:t>2008-2011, Arizona-Indiana-Michigan (AIM Alliance</w:t>
      </w:r>
      <w:r>
        <w:rPr>
          <w:sz w:val="22"/>
          <w:szCs w:val="21"/>
        </w:rPr>
        <w:t>)</w:t>
      </w:r>
      <w:r w:rsidR="00AE4131" w:rsidRPr="00A15ADE">
        <w:rPr>
          <w:sz w:val="22"/>
          <w:szCs w:val="21"/>
        </w:rPr>
        <w:t xml:space="preserve"> on The Collaboration Prize, (</w:t>
      </w:r>
      <w:hyperlink r:id="rId16" w:history="1">
        <w:r w:rsidR="00AE4131" w:rsidRPr="00A15ADE">
          <w:rPr>
            <w:rStyle w:val="Hyperlink"/>
            <w:sz w:val="22"/>
            <w:szCs w:val="21"/>
          </w:rPr>
          <w:t>http://www.thecollaborationprize.org/Home.aspx</w:t>
        </w:r>
      </w:hyperlink>
      <w:r w:rsidR="00AE4131" w:rsidRPr="00A15ADE">
        <w:rPr>
          <w:sz w:val="22"/>
          <w:szCs w:val="21"/>
        </w:rPr>
        <w:t>).</w:t>
      </w:r>
    </w:p>
    <w:p w:rsidR="00AE4131" w:rsidRPr="00A15ADE" w:rsidRDefault="00AE4131" w:rsidP="00AE4131">
      <w:pPr>
        <w:ind w:left="360" w:hanging="360"/>
        <w:rPr>
          <w:sz w:val="22"/>
          <w:szCs w:val="21"/>
        </w:rPr>
      </w:pPr>
      <w:r w:rsidRPr="00A15ADE">
        <w:rPr>
          <w:sz w:val="22"/>
          <w:szCs w:val="21"/>
        </w:rPr>
        <w:t>Member, 2007-2011, Advisory Committee for the Nonprofit Leadership Institute of the Dorothy A. Johnson Center for Philanthropy and Nonprofit Leadership.</w:t>
      </w:r>
    </w:p>
    <w:p w:rsidR="00AE4131" w:rsidRPr="00A15ADE" w:rsidRDefault="00AE4131" w:rsidP="00AE4131">
      <w:pPr>
        <w:ind w:left="360" w:hanging="360"/>
        <w:rPr>
          <w:sz w:val="22"/>
          <w:szCs w:val="21"/>
        </w:rPr>
      </w:pPr>
      <w:r w:rsidRPr="00A15ADE">
        <w:rPr>
          <w:sz w:val="22"/>
          <w:szCs w:val="21"/>
        </w:rPr>
        <w:t xml:space="preserve">Member, 2008, Search Committee for Director of </w:t>
      </w:r>
      <w:proofErr w:type="gramStart"/>
      <w:r w:rsidRPr="00A15ADE">
        <w:rPr>
          <w:sz w:val="22"/>
          <w:szCs w:val="21"/>
        </w:rPr>
        <w:t>The</w:t>
      </w:r>
      <w:proofErr w:type="gramEnd"/>
      <w:r w:rsidRPr="00A15ADE">
        <w:rPr>
          <w:sz w:val="22"/>
          <w:szCs w:val="21"/>
        </w:rPr>
        <w:t xml:space="preserve"> </w:t>
      </w:r>
      <w:proofErr w:type="spellStart"/>
      <w:r w:rsidRPr="00A15ADE">
        <w:rPr>
          <w:sz w:val="22"/>
          <w:szCs w:val="21"/>
        </w:rPr>
        <w:t>Grantmaking</w:t>
      </w:r>
      <w:proofErr w:type="spellEnd"/>
      <w:r w:rsidRPr="00A15ADE">
        <w:rPr>
          <w:sz w:val="22"/>
          <w:szCs w:val="21"/>
        </w:rPr>
        <w:t xml:space="preserve"> School at the Dorothy A. Johnson Center for Philanthropy and Nonprofit Leadership.</w:t>
      </w:r>
    </w:p>
    <w:p w:rsidR="00AE4131" w:rsidRPr="00A15ADE" w:rsidRDefault="00AE4131" w:rsidP="00AE4131">
      <w:pPr>
        <w:ind w:left="360" w:hanging="360"/>
        <w:rPr>
          <w:rStyle w:val="Emphasis"/>
        </w:rPr>
      </w:pPr>
    </w:p>
    <w:p w:rsidR="00AE4131" w:rsidRPr="00A15ADE" w:rsidRDefault="00AE4131" w:rsidP="00AE4131">
      <w:pPr>
        <w:ind w:left="360" w:hanging="360"/>
        <w:jc w:val="center"/>
        <w:rPr>
          <w:b/>
          <w:bCs/>
          <w:sz w:val="22"/>
          <w:szCs w:val="21"/>
        </w:rPr>
      </w:pPr>
      <w:r w:rsidRPr="00A15ADE">
        <w:rPr>
          <w:b/>
          <w:bCs/>
          <w:sz w:val="22"/>
          <w:szCs w:val="21"/>
        </w:rPr>
        <w:t>College</w:t>
      </w:r>
    </w:p>
    <w:p w:rsidR="00AE4131" w:rsidRPr="00A15ADE" w:rsidRDefault="00AE4131" w:rsidP="00AE4131">
      <w:pPr>
        <w:ind w:left="360" w:hanging="360"/>
        <w:jc w:val="center"/>
        <w:rPr>
          <w:b/>
          <w:bCs/>
          <w:sz w:val="22"/>
          <w:szCs w:val="21"/>
        </w:rPr>
      </w:pPr>
    </w:p>
    <w:p w:rsidR="00AE4131" w:rsidRDefault="00AE4131" w:rsidP="00AE4131">
      <w:pPr>
        <w:ind w:left="360" w:hanging="360"/>
        <w:rPr>
          <w:bCs/>
          <w:sz w:val="22"/>
          <w:szCs w:val="21"/>
        </w:rPr>
      </w:pPr>
      <w:r w:rsidRPr="00A15ADE">
        <w:rPr>
          <w:bCs/>
          <w:i/>
          <w:sz w:val="22"/>
          <w:szCs w:val="21"/>
        </w:rPr>
        <w:t xml:space="preserve">College of Liberal Arts and Social Sciences, DePaul University, </w:t>
      </w:r>
      <w:r w:rsidRPr="00A15ADE">
        <w:rPr>
          <w:bCs/>
          <w:sz w:val="22"/>
          <w:szCs w:val="21"/>
        </w:rPr>
        <w:t>August 2011-present.</w:t>
      </w:r>
    </w:p>
    <w:p w:rsidR="00BF7447" w:rsidRDefault="00BF7447" w:rsidP="00AE4131">
      <w:pPr>
        <w:ind w:left="360" w:hanging="360"/>
        <w:rPr>
          <w:bCs/>
          <w:sz w:val="22"/>
          <w:szCs w:val="21"/>
        </w:rPr>
      </w:pPr>
    </w:p>
    <w:p w:rsidR="00BF7447" w:rsidRPr="00BF7447" w:rsidRDefault="00BF7447" w:rsidP="00AE4131">
      <w:pPr>
        <w:ind w:left="360" w:hanging="360"/>
        <w:rPr>
          <w:bCs/>
          <w:sz w:val="22"/>
          <w:szCs w:val="21"/>
        </w:rPr>
      </w:pPr>
      <w:r w:rsidRPr="00BF7447">
        <w:rPr>
          <w:bCs/>
          <w:sz w:val="22"/>
          <w:szCs w:val="21"/>
        </w:rPr>
        <w:t xml:space="preserve">Member, Fall 2017- present, </w:t>
      </w:r>
      <w:r w:rsidRPr="00BF7447">
        <w:rPr>
          <w:bCs/>
          <w:i/>
          <w:sz w:val="22"/>
          <w:szCs w:val="21"/>
        </w:rPr>
        <w:t>Study Abroad Committee</w:t>
      </w:r>
      <w:r>
        <w:rPr>
          <w:bCs/>
          <w:sz w:val="22"/>
          <w:szCs w:val="21"/>
        </w:rPr>
        <w:t xml:space="preserve"> of the College of Liberal Arts and Social Sciences (LAS).</w:t>
      </w:r>
    </w:p>
    <w:p w:rsidR="000C30FA" w:rsidRDefault="000C30FA" w:rsidP="0024762A">
      <w:pPr>
        <w:autoSpaceDE w:val="0"/>
        <w:autoSpaceDN w:val="0"/>
        <w:adjustRightInd w:val="0"/>
        <w:ind w:left="360" w:hanging="360"/>
        <w:rPr>
          <w:rFonts w:cs="Arial"/>
          <w:sz w:val="22"/>
        </w:rPr>
      </w:pPr>
      <w:r w:rsidRPr="00F55B83">
        <w:rPr>
          <w:rFonts w:cs="Arial"/>
          <w:sz w:val="22"/>
        </w:rPr>
        <w:t xml:space="preserve">Invited member, </w:t>
      </w:r>
      <w:r w:rsidR="00E91726" w:rsidRPr="00F55B83">
        <w:rPr>
          <w:rFonts w:cs="Arial"/>
          <w:sz w:val="22"/>
        </w:rPr>
        <w:t xml:space="preserve">Faculty </w:t>
      </w:r>
      <w:r w:rsidR="00A342A5">
        <w:rPr>
          <w:rFonts w:cs="Arial"/>
          <w:sz w:val="22"/>
        </w:rPr>
        <w:t>panel on Designing, Planning and Implementing Qualitative R</w:t>
      </w:r>
      <w:r w:rsidR="00E91726" w:rsidRPr="00F55B83">
        <w:rPr>
          <w:rFonts w:cs="Arial"/>
          <w:sz w:val="22"/>
        </w:rPr>
        <w:t xml:space="preserve">esearch, </w:t>
      </w:r>
      <w:r w:rsidR="00E91726" w:rsidRPr="00F55B83">
        <w:rPr>
          <w:rFonts w:cs="Arial"/>
          <w:i/>
          <w:sz w:val="22"/>
        </w:rPr>
        <w:t>LAS Graduate Student C</w:t>
      </w:r>
      <w:r w:rsidRPr="00F55B83">
        <w:rPr>
          <w:rFonts w:cs="Arial"/>
          <w:i/>
          <w:sz w:val="22"/>
        </w:rPr>
        <w:t>onference</w:t>
      </w:r>
      <w:r w:rsidRPr="00F55B83">
        <w:rPr>
          <w:rFonts w:cs="Arial"/>
          <w:sz w:val="22"/>
        </w:rPr>
        <w:t xml:space="preserve">, </w:t>
      </w:r>
      <w:r w:rsidR="00E91726" w:rsidRPr="00F55B83">
        <w:rPr>
          <w:rFonts w:cs="Arial"/>
          <w:sz w:val="22"/>
        </w:rPr>
        <w:t>March 2015.</w:t>
      </w:r>
    </w:p>
    <w:p w:rsidR="00AE4131" w:rsidRPr="00A15ADE" w:rsidRDefault="00AE4131" w:rsidP="0024762A">
      <w:pPr>
        <w:autoSpaceDE w:val="0"/>
        <w:autoSpaceDN w:val="0"/>
        <w:adjustRightInd w:val="0"/>
        <w:ind w:left="360" w:hanging="360"/>
        <w:rPr>
          <w:rFonts w:cs="Arial"/>
          <w:sz w:val="22"/>
        </w:rPr>
      </w:pPr>
      <w:r w:rsidRPr="00A15ADE">
        <w:rPr>
          <w:rFonts w:cs="Arial"/>
          <w:sz w:val="22"/>
        </w:rPr>
        <w:t>Member, 2013-present, Advisory Board of the Social Science Research Center, DePaul University.</w:t>
      </w:r>
    </w:p>
    <w:p w:rsidR="00AE4131" w:rsidRPr="00A15ADE" w:rsidRDefault="00A342A5" w:rsidP="0024762A">
      <w:pPr>
        <w:autoSpaceDE w:val="0"/>
        <w:autoSpaceDN w:val="0"/>
        <w:adjustRightInd w:val="0"/>
        <w:ind w:left="360" w:hanging="360"/>
        <w:rPr>
          <w:rFonts w:cs="Arial"/>
          <w:sz w:val="22"/>
          <w:szCs w:val="36"/>
        </w:rPr>
      </w:pPr>
      <w:r>
        <w:rPr>
          <w:rFonts w:cs="Arial"/>
          <w:sz w:val="22"/>
        </w:rPr>
        <w:t>Member, 2012-present, Curriculum C</w:t>
      </w:r>
      <w:r w:rsidR="00AE4131" w:rsidRPr="00A15ADE">
        <w:rPr>
          <w:rFonts w:cs="Arial"/>
          <w:sz w:val="22"/>
        </w:rPr>
        <w:t>ommittee for the new Master</w:t>
      </w:r>
      <w:r>
        <w:rPr>
          <w:rFonts w:cs="Arial"/>
          <w:sz w:val="22"/>
        </w:rPr>
        <w:t>’</w:t>
      </w:r>
      <w:r w:rsidR="00AE4131" w:rsidRPr="00A15ADE">
        <w:rPr>
          <w:rFonts w:cs="Arial"/>
          <w:sz w:val="22"/>
        </w:rPr>
        <w:t xml:space="preserve">s </w:t>
      </w:r>
      <w:r w:rsidR="00AE4131" w:rsidRPr="00A15ADE">
        <w:rPr>
          <w:rFonts w:cs="Arial"/>
          <w:sz w:val="22"/>
          <w:szCs w:val="36"/>
        </w:rPr>
        <w:t xml:space="preserve">in Refugee and Forced Migration Studies. </w:t>
      </w:r>
    </w:p>
    <w:p w:rsidR="00F24069" w:rsidRDefault="00F24069" w:rsidP="0024762A">
      <w:pPr>
        <w:autoSpaceDE w:val="0"/>
        <w:autoSpaceDN w:val="0"/>
        <w:adjustRightInd w:val="0"/>
        <w:ind w:left="360" w:hanging="360"/>
        <w:rPr>
          <w:rFonts w:cs="Arial"/>
          <w:sz w:val="22"/>
          <w:szCs w:val="36"/>
        </w:rPr>
      </w:pPr>
    </w:p>
    <w:p w:rsidR="00AE4131" w:rsidRPr="00A15ADE" w:rsidRDefault="00AE4131" w:rsidP="0024762A">
      <w:pPr>
        <w:autoSpaceDE w:val="0"/>
        <w:autoSpaceDN w:val="0"/>
        <w:adjustRightInd w:val="0"/>
        <w:ind w:left="360" w:hanging="360"/>
        <w:rPr>
          <w:rFonts w:cs="Arial"/>
          <w:sz w:val="22"/>
          <w:szCs w:val="36"/>
        </w:rPr>
      </w:pPr>
    </w:p>
    <w:p w:rsidR="00AE4131" w:rsidRPr="00A15ADE" w:rsidRDefault="00AE4131" w:rsidP="0024762A">
      <w:pPr>
        <w:autoSpaceDE w:val="0"/>
        <w:autoSpaceDN w:val="0"/>
        <w:adjustRightInd w:val="0"/>
        <w:ind w:left="360" w:hanging="360"/>
        <w:rPr>
          <w:rFonts w:cs="Arial"/>
          <w:sz w:val="22"/>
        </w:rPr>
      </w:pPr>
      <w:r w:rsidRPr="00A15ADE">
        <w:rPr>
          <w:rFonts w:cs="Arial"/>
          <w:i/>
          <w:sz w:val="22"/>
        </w:rPr>
        <w:t xml:space="preserve">College of Community and Public Service, Grand Valley State University, </w:t>
      </w:r>
      <w:r w:rsidRPr="00A15ADE">
        <w:rPr>
          <w:rFonts w:cs="Arial"/>
          <w:sz w:val="22"/>
        </w:rPr>
        <w:t>August 2006-June 2011.</w:t>
      </w:r>
    </w:p>
    <w:p w:rsidR="00AE4131" w:rsidRPr="00A15ADE" w:rsidRDefault="00AE4131" w:rsidP="0024762A">
      <w:pPr>
        <w:autoSpaceDE w:val="0"/>
        <w:autoSpaceDN w:val="0"/>
        <w:adjustRightInd w:val="0"/>
        <w:ind w:left="360" w:hanging="360"/>
        <w:rPr>
          <w:rFonts w:cs="Arial"/>
          <w:i/>
          <w:sz w:val="22"/>
        </w:rPr>
      </w:pPr>
    </w:p>
    <w:p w:rsidR="00AE4131" w:rsidRDefault="00AE4131" w:rsidP="0024762A">
      <w:pPr>
        <w:ind w:left="360" w:hanging="360"/>
        <w:rPr>
          <w:sz w:val="22"/>
          <w:szCs w:val="21"/>
        </w:rPr>
      </w:pPr>
      <w:r w:rsidRPr="00A15ADE">
        <w:rPr>
          <w:sz w:val="22"/>
          <w:szCs w:val="21"/>
        </w:rPr>
        <w:t>Member, 2007-2011, College Curriculum Committee, College of Community and Public Service, Grand Valley State University.</w:t>
      </w:r>
    </w:p>
    <w:p w:rsidR="00A15ADE" w:rsidRPr="00A15ADE" w:rsidRDefault="00D33E80" w:rsidP="00D33E80">
      <w:pPr>
        <w:autoSpaceDE w:val="0"/>
        <w:autoSpaceDN w:val="0"/>
        <w:adjustRightInd w:val="0"/>
        <w:ind w:left="360" w:hanging="360"/>
        <w:jc w:val="center"/>
        <w:rPr>
          <w:rFonts w:cs="Arial"/>
          <w:b/>
          <w:sz w:val="22"/>
        </w:rPr>
      </w:pPr>
      <w:r w:rsidRPr="00A15ADE">
        <w:rPr>
          <w:rFonts w:cs="Arial"/>
          <w:b/>
          <w:sz w:val="22"/>
        </w:rPr>
        <w:lastRenderedPageBreak/>
        <w:t>Department</w:t>
      </w:r>
    </w:p>
    <w:p w:rsidR="00A15ADE" w:rsidRDefault="00A15ADE" w:rsidP="002E1894">
      <w:pPr>
        <w:autoSpaceDE w:val="0"/>
        <w:autoSpaceDN w:val="0"/>
        <w:adjustRightInd w:val="0"/>
        <w:ind w:left="360" w:hanging="360"/>
        <w:rPr>
          <w:sz w:val="22"/>
          <w:szCs w:val="22"/>
        </w:rPr>
      </w:pPr>
    </w:p>
    <w:p w:rsidR="002E1894" w:rsidRPr="002E1894" w:rsidRDefault="002E1894" w:rsidP="002E1894">
      <w:pPr>
        <w:autoSpaceDE w:val="0"/>
        <w:autoSpaceDN w:val="0"/>
        <w:adjustRightInd w:val="0"/>
        <w:ind w:left="360" w:hanging="360"/>
        <w:rPr>
          <w:sz w:val="22"/>
          <w:szCs w:val="22"/>
        </w:rPr>
      </w:pPr>
      <w:r w:rsidRPr="002E1894">
        <w:rPr>
          <w:i/>
          <w:sz w:val="22"/>
          <w:szCs w:val="22"/>
        </w:rPr>
        <w:t>School of Public Service, DePaul</w:t>
      </w:r>
      <w:r>
        <w:rPr>
          <w:i/>
          <w:sz w:val="22"/>
          <w:szCs w:val="22"/>
        </w:rPr>
        <w:t xml:space="preserve"> University, </w:t>
      </w:r>
      <w:r>
        <w:rPr>
          <w:sz w:val="22"/>
          <w:szCs w:val="22"/>
        </w:rPr>
        <w:t>August 2011-present.</w:t>
      </w:r>
    </w:p>
    <w:p w:rsidR="002E1894" w:rsidRPr="002E1894" w:rsidRDefault="002E1894" w:rsidP="002E1894">
      <w:pPr>
        <w:autoSpaceDE w:val="0"/>
        <w:autoSpaceDN w:val="0"/>
        <w:adjustRightInd w:val="0"/>
        <w:ind w:left="360" w:hanging="360"/>
        <w:rPr>
          <w:i/>
          <w:sz w:val="22"/>
          <w:szCs w:val="22"/>
        </w:rPr>
      </w:pPr>
    </w:p>
    <w:p w:rsidR="00875E96" w:rsidRDefault="00A15ADE" w:rsidP="00A15ADE">
      <w:pPr>
        <w:autoSpaceDE w:val="0"/>
        <w:autoSpaceDN w:val="0"/>
        <w:adjustRightInd w:val="0"/>
        <w:ind w:left="360" w:hanging="360"/>
        <w:rPr>
          <w:sz w:val="22"/>
          <w:szCs w:val="22"/>
        </w:rPr>
      </w:pPr>
      <w:r w:rsidRPr="00A15ADE">
        <w:rPr>
          <w:sz w:val="22"/>
          <w:szCs w:val="22"/>
        </w:rPr>
        <w:t xml:space="preserve">Member, Search Committee for a new faculty hire at the School of Public Service (SPS), DePaul University, </w:t>
      </w:r>
      <w:proofErr w:type="gramStart"/>
      <w:r w:rsidRPr="00A15ADE">
        <w:rPr>
          <w:sz w:val="22"/>
          <w:szCs w:val="22"/>
        </w:rPr>
        <w:t>Spring</w:t>
      </w:r>
      <w:proofErr w:type="gramEnd"/>
      <w:r w:rsidRPr="00A15ADE">
        <w:rPr>
          <w:sz w:val="22"/>
          <w:szCs w:val="22"/>
        </w:rPr>
        <w:t xml:space="preserve"> 2015.</w:t>
      </w:r>
    </w:p>
    <w:p w:rsidR="00875E96" w:rsidRPr="00A15ADE" w:rsidRDefault="00875E96" w:rsidP="00875E96">
      <w:pPr>
        <w:autoSpaceDE w:val="0"/>
        <w:autoSpaceDN w:val="0"/>
        <w:adjustRightInd w:val="0"/>
        <w:ind w:left="360" w:hanging="360"/>
        <w:rPr>
          <w:rFonts w:cs="Arial"/>
          <w:sz w:val="22"/>
        </w:rPr>
      </w:pPr>
      <w:r w:rsidRPr="00A15ADE">
        <w:rPr>
          <w:rFonts w:cs="Arial"/>
          <w:sz w:val="22"/>
        </w:rPr>
        <w:t xml:space="preserve">Chair, Masters </w:t>
      </w:r>
      <w:r w:rsidR="00FE6261" w:rsidRPr="00A15ADE">
        <w:rPr>
          <w:rFonts w:cs="Arial"/>
          <w:sz w:val="22"/>
        </w:rPr>
        <w:t xml:space="preserve">of Science </w:t>
      </w:r>
      <w:r w:rsidRPr="00A15ADE">
        <w:rPr>
          <w:rFonts w:cs="Arial"/>
          <w:sz w:val="22"/>
        </w:rPr>
        <w:t xml:space="preserve">in International Public Service, </w:t>
      </w:r>
      <w:r w:rsidR="002E1894">
        <w:rPr>
          <w:rFonts w:cs="Arial"/>
          <w:sz w:val="22"/>
        </w:rPr>
        <w:t>SPS,</w:t>
      </w:r>
      <w:r w:rsidR="00661CA9" w:rsidRPr="00A15ADE">
        <w:rPr>
          <w:rFonts w:cs="Arial"/>
          <w:sz w:val="22"/>
        </w:rPr>
        <w:t xml:space="preserve"> DePaul University, </w:t>
      </w:r>
      <w:proofErr w:type="gramStart"/>
      <w:r w:rsidRPr="00A15ADE">
        <w:rPr>
          <w:rFonts w:cs="Arial"/>
          <w:sz w:val="22"/>
        </w:rPr>
        <w:t>Summer</w:t>
      </w:r>
      <w:proofErr w:type="gramEnd"/>
      <w:r w:rsidRPr="00A15ADE">
        <w:rPr>
          <w:rFonts w:cs="Arial"/>
          <w:sz w:val="22"/>
        </w:rPr>
        <w:t xml:space="preserve"> 2014-present</w:t>
      </w:r>
      <w:r w:rsidR="00661CA9" w:rsidRPr="00A15ADE">
        <w:rPr>
          <w:rFonts w:cs="Arial"/>
          <w:sz w:val="22"/>
        </w:rPr>
        <w:t>.</w:t>
      </w:r>
    </w:p>
    <w:p w:rsidR="00875E96" w:rsidRPr="00A15ADE" w:rsidRDefault="00875E96" w:rsidP="00875E96">
      <w:pPr>
        <w:ind w:left="360" w:hanging="360"/>
        <w:rPr>
          <w:sz w:val="22"/>
        </w:rPr>
      </w:pPr>
      <w:r w:rsidRPr="00A15ADE">
        <w:rPr>
          <w:sz w:val="22"/>
        </w:rPr>
        <w:t>Chair, Faculty Research and Local Review Board, SPS, DePaul Universi</w:t>
      </w:r>
      <w:r w:rsidR="000C0288" w:rsidRPr="00A15ADE">
        <w:rPr>
          <w:sz w:val="22"/>
        </w:rPr>
        <w:t>ty, Fall 2012-</w:t>
      </w:r>
      <w:r w:rsidR="00DF409D">
        <w:rPr>
          <w:sz w:val="22"/>
        </w:rPr>
        <w:t>2016.</w:t>
      </w:r>
    </w:p>
    <w:p w:rsidR="00875E96" w:rsidRPr="00A15ADE" w:rsidRDefault="00875E96" w:rsidP="00875E96">
      <w:pPr>
        <w:ind w:left="360" w:hanging="360"/>
        <w:rPr>
          <w:sz w:val="22"/>
        </w:rPr>
      </w:pPr>
      <w:r w:rsidRPr="00A15ADE">
        <w:rPr>
          <w:sz w:val="22"/>
        </w:rPr>
        <w:t xml:space="preserve">Member, </w:t>
      </w:r>
      <w:r w:rsidR="00FE6261" w:rsidRPr="00A15ADE">
        <w:rPr>
          <w:sz w:val="22"/>
        </w:rPr>
        <w:t xml:space="preserve">Master of Science in </w:t>
      </w:r>
      <w:r w:rsidRPr="00A15ADE">
        <w:rPr>
          <w:sz w:val="22"/>
        </w:rPr>
        <w:t>International Public Service Degree com</w:t>
      </w:r>
      <w:r w:rsidR="00661CA9" w:rsidRPr="00A15ADE">
        <w:rPr>
          <w:sz w:val="22"/>
        </w:rPr>
        <w:t xml:space="preserve">mittee, SPS, DePaul University, </w:t>
      </w:r>
      <w:proofErr w:type="gramStart"/>
      <w:r w:rsidR="00661CA9" w:rsidRPr="00A15ADE">
        <w:rPr>
          <w:sz w:val="22"/>
        </w:rPr>
        <w:t>Fall</w:t>
      </w:r>
      <w:proofErr w:type="gramEnd"/>
      <w:r w:rsidR="00661CA9" w:rsidRPr="00A15ADE">
        <w:rPr>
          <w:sz w:val="22"/>
        </w:rPr>
        <w:t xml:space="preserve"> 2012-</w:t>
      </w:r>
      <w:r w:rsidR="00FE6261" w:rsidRPr="00A15ADE">
        <w:rPr>
          <w:sz w:val="22"/>
        </w:rPr>
        <w:t>present.</w:t>
      </w:r>
    </w:p>
    <w:p w:rsidR="00875E96" w:rsidRPr="00A15ADE" w:rsidRDefault="00875E96" w:rsidP="00875E96">
      <w:pPr>
        <w:ind w:left="360" w:hanging="360"/>
        <w:rPr>
          <w:sz w:val="22"/>
        </w:rPr>
      </w:pPr>
      <w:r w:rsidRPr="00A15ADE">
        <w:rPr>
          <w:sz w:val="22"/>
        </w:rPr>
        <w:t>Member, Search Committee for the Director of the SPS, DePaul Un</w:t>
      </w:r>
      <w:r w:rsidR="00661CA9" w:rsidRPr="00A15ADE">
        <w:rPr>
          <w:sz w:val="22"/>
        </w:rPr>
        <w:t xml:space="preserve">iversity, </w:t>
      </w:r>
      <w:proofErr w:type="gramStart"/>
      <w:r w:rsidR="00661CA9" w:rsidRPr="00A15ADE">
        <w:rPr>
          <w:sz w:val="22"/>
        </w:rPr>
        <w:t>Fall</w:t>
      </w:r>
      <w:proofErr w:type="gramEnd"/>
      <w:r w:rsidR="00661CA9" w:rsidRPr="00A15ADE">
        <w:rPr>
          <w:sz w:val="22"/>
        </w:rPr>
        <w:t xml:space="preserve"> 2012-Summer 2013</w:t>
      </w:r>
      <w:r w:rsidRPr="00A15ADE">
        <w:rPr>
          <w:sz w:val="22"/>
        </w:rPr>
        <w:t>.</w:t>
      </w:r>
    </w:p>
    <w:p w:rsidR="00875E96" w:rsidRPr="00A15ADE" w:rsidRDefault="00875E96" w:rsidP="00875E96">
      <w:pPr>
        <w:autoSpaceDE w:val="0"/>
        <w:autoSpaceDN w:val="0"/>
        <w:adjustRightInd w:val="0"/>
        <w:ind w:left="360" w:hanging="360"/>
        <w:rPr>
          <w:sz w:val="22"/>
          <w:szCs w:val="22"/>
        </w:rPr>
      </w:pPr>
      <w:r w:rsidRPr="00A15ADE">
        <w:rPr>
          <w:sz w:val="22"/>
          <w:szCs w:val="22"/>
        </w:rPr>
        <w:t>Chair, Master’s thesis committees of DePaul University’s SPS students</w:t>
      </w:r>
      <w:r w:rsidR="00661CA9" w:rsidRPr="00A15ADE">
        <w:rPr>
          <w:sz w:val="22"/>
          <w:szCs w:val="22"/>
        </w:rPr>
        <w:t xml:space="preserve">: </w:t>
      </w:r>
      <w:proofErr w:type="spellStart"/>
      <w:r w:rsidR="00661CA9" w:rsidRPr="00A15ADE">
        <w:rPr>
          <w:sz w:val="22"/>
          <w:szCs w:val="22"/>
        </w:rPr>
        <w:t>Tigran</w:t>
      </w:r>
      <w:proofErr w:type="spellEnd"/>
      <w:r w:rsidR="00661CA9" w:rsidRPr="00A15ADE">
        <w:rPr>
          <w:sz w:val="22"/>
          <w:szCs w:val="22"/>
        </w:rPr>
        <w:t xml:space="preserve"> </w:t>
      </w:r>
      <w:proofErr w:type="spellStart"/>
      <w:r w:rsidR="00661CA9" w:rsidRPr="00A15ADE">
        <w:rPr>
          <w:sz w:val="22"/>
          <w:szCs w:val="22"/>
        </w:rPr>
        <w:t>Muradayan</w:t>
      </w:r>
      <w:proofErr w:type="spellEnd"/>
      <w:r w:rsidR="00661CA9" w:rsidRPr="00A15ADE">
        <w:rPr>
          <w:sz w:val="22"/>
          <w:szCs w:val="22"/>
        </w:rPr>
        <w:t xml:space="preserve">, </w:t>
      </w:r>
      <w:proofErr w:type="gramStart"/>
      <w:r w:rsidR="00661CA9" w:rsidRPr="00A15ADE">
        <w:rPr>
          <w:sz w:val="22"/>
          <w:szCs w:val="22"/>
        </w:rPr>
        <w:t>Fall</w:t>
      </w:r>
      <w:proofErr w:type="gramEnd"/>
      <w:r w:rsidR="00661CA9" w:rsidRPr="00A15ADE">
        <w:rPr>
          <w:sz w:val="22"/>
          <w:szCs w:val="22"/>
        </w:rPr>
        <w:t xml:space="preserve"> 2014-</w:t>
      </w:r>
      <w:r w:rsidR="003240EC">
        <w:rPr>
          <w:sz w:val="22"/>
          <w:szCs w:val="22"/>
        </w:rPr>
        <w:t>Fall 2015, withdrawn</w:t>
      </w:r>
      <w:r w:rsidRPr="00A15ADE">
        <w:rPr>
          <w:sz w:val="22"/>
          <w:szCs w:val="22"/>
        </w:rPr>
        <w:t>; Claudette</w:t>
      </w:r>
      <w:r w:rsidR="009961A4" w:rsidRPr="00A15ADE">
        <w:rPr>
          <w:sz w:val="22"/>
          <w:szCs w:val="22"/>
        </w:rPr>
        <w:t xml:space="preserve"> </w:t>
      </w:r>
      <w:proofErr w:type="spellStart"/>
      <w:r w:rsidR="009961A4" w:rsidRPr="00A15ADE">
        <w:rPr>
          <w:sz w:val="22"/>
          <w:szCs w:val="22"/>
        </w:rPr>
        <w:t>Sevcenco</w:t>
      </w:r>
      <w:proofErr w:type="spellEnd"/>
      <w:r w:rsidR="00661CA9" w:rsidRPr="00A15ADE">
        <w:rPr>
          <w:sz w:val="22"/>
          <w:szCs w:val="22"/>
        </w:rPr>
        <w:t xml:space="preserve">, </w:t>
      </w:r>
      <w:r w:rsidR="003240EC">
        <w:rPr>
          <w:sz w:val="22"/>
          <w:szCs w:val="22"/>
        </w:rPr>
        <w:t xml:space="preserve">Completed </w:t>
      </w:r>
      <w:r w:rsidRPr="00A15ADE">
        <w:rPr>
          <w:sz w:val="22"/>
          <w:szCs w:val="22"/>
        </w:rPr>
        <w:t>Fall 2014-</w:t>
      </w:r>
      <w:r w:rsidR="003240EC">
        <w:rPr>
          <w:sz w:val="22"/>
          <w:szCs w:val="22"/>
        </w:rPr>
        <w:t>2015.</w:t>
      </w:r>
    </w:p>
    <w:p w:rsidR="00875E96" w:rsidRPr="00A15ADE" w:rsidRDefault="00875E96" w:rsidP="00875E96">
      <w:pPr>
        <w:autoSpaceDE w:val="0"/>
        <w:autoSpaceDN w:val="0"/>
        <w:adjustRightInd w:val="0"/>
        <w:ind w:left="360" w:hanging="360"/>
        <w:rPr>
          <w:sz w:val="22"/>
          <w:szCs w:val="22"/>
        </w:rPr>
      </w:pPr>
      <w:r w:rsidRPr="00A15ADE">
        <w:rPr>
          <w:rFonts w:cs="Arial"/>
          <w:sz w:val="22"/>
        </w:rPr>
        <w:t>Advisor, Independent Study, SPS graduate</w:t>
      </w:r>
      <w:r w:rsidR="007247A8">
        <w:rPr>
          <w:sz w:val="22"/>
          <w:szCs w:val="22"/>
        </w:rPr>
        <w:t xml:space="preserve"> (s</w:t>
      </w:r>
      <w:r w:rsidR="00860354" w:rsidRPr="00A15ADE">
        <w:rPr>
          <w:sz w:val="22"/>
          <w:szCs w:val="22"/>
        </w:rPr>
        <w:t>tatus: completed, June 2013):</w:t>
      </w:r>
      <w:r w:rsidRPr="00A15ADE">
        <w:rPr>
          <w:rFonts w:cs="Arial"/>
          <w:sz w:val="22"/>
        </w:rPr>
        <w:t xml:space="preserve"> Whitney Hein, titled: </w:t>
      </w:r>
      <w:r w:rsidRPr="00A15ADE">
        <w:rPr>
          <w:rFonts w:cs="Arial"/>
          <w:i/>
          <w:sz w:val="22"/>
          <w:szCs w:val="26"/>
        </w:rPr>
        <w:t>Civic participation among girls: Dynamics in a slum resettlement site</w:t>
      </w:r>
      <w:r w:rsidR="00687372" w:rsidRPr="00A15ADE">
        <w:rPr>
          <w:rFonts w:cs="Arial"/>
          <w:i/>
          <w:sz w:val="22"/>
          <w:szCs w:val="26"/>
        </w:rPr>
        <w:t xml:space="preserve"> in Mumbai</w:t>
      </w:r>
      <w:r w:rsidRPr="00A15ADE">
        <w:rPr>
          <w:rFonts w:cs="Arial"/>
          <w:i/>
          <w:sz w:val="22"/>
          <w:szCs w:val="26"/>
        </w:rPr>
        <w:t>.</w:t>
      </w:r>
      <w:r w:rsidRPr="00A15ADE">
        <w:rPr>
          <w:sz w:val="22"/>
          <w:szCs w:val="22"/>
        </w:rPr>
        <w:t xml:space="preserve"> </w:t>
      </w:r>
    </w:p>
    <w:p w:rsidR="00875E96" w:rsidRPr="00A15ADE" w:rsidRDefault="00875E96" w:rsidP="00875E96">
      <w:pPr>
        <w:autoSpaceDE w:val="0"/>
        <w:autoSpaceDN w:val="0"/>
        <w:adjustRightInd w:val="0"/>
        <w:ind w:left="360" w:hanging="360"/>
        <w:rPr>
          <w:sz w:val="22"/>
          <w:szCs w:val="22"/>
        </w:rPr>
      </w:pPr>
      <w:r w:rsidRPr="00A15ADE">
        <w:rPr>
          <w:rFonts w:cs="Arial"/>
          <w:sz w:val="22"/>
        </w:rPr>
        <w:t>Member, Master’s Thesis Committee of William Cover (status: completed</w:t>
      </w:r>
      <w:r w:rsidR="00860354" w:rsidRPr="00A15ADE">
        <w:rPr>
          <w:rFonts w:cs="Arial"/>
          <w:sz w:val="22"/>
        </w:rPr>
        <w:t>, March 2012</w:t>
      </w:r>
      <w:r w:rsidR="00624F26">
        <w:rPr>
          <w:rFonts w:cs="Arial"/>
          <w:sz w:val="22"/>
        </w:rPr>
        <w:t xml:space="preserve">). Thesis </w:t>
      </w:r>
      <w:proofErr w:type="gramStart"/>
      <w:r w:rsidR="00624F26">
        <w:rPr>
          <w:rFonts w:cs="Arial"/>
          <w:sz w:val="22"/>
        </w:rPr>
        <w:t>titled:</w:t>
      </w:r>
      <w:proofErr w:type="gramEnd"/>
      <w:r w:rsidR="00624F26">
        <w:rPr>
          <w:rFonts w:cs="Arial"/>
          <w:sz w:val="22"/>
        </w:rPr>
        <w:t xml:space="preserve"> </w:t>
      </w:r>
      <w:r w:rsidRPr="00A15ADE">
        <w:rPr>
          <w:rFonts w:cs="Arial"/>
          <w:sz w:val="22"/>
        </w:rPr>
        <w:t>City Planning or Citizen Spontaneity? Factors Affecting the Emergence and Development of Artistic Co</w:t>
      </w:r>
      <w:r w:rsidR="00FE6261" w:rsidRPr="00A15ADE">
        <w:rPr>
          <w:rFonts w:cs="Arial"/>
          <w:sz w:val="22"/>
        </w:rPr>
        <w:t>mmunities in Midwestern Cities.</w:t>
      </w:r>
      <w:r w:rsidRPr="00A15ADE">
        <w:rPr>
          <w:rFonts w:cs="Arial"/>
          <w:sz w:val="22"/>
        </w:rPr>
        <w:t xml:space="preserve"> </w:t>
      </w:r>
    </w:p>
    <w:p w:rsidR="00875E96" w:rsidRPr="00A15ADE" w:rsidRDefault="00875E96" w:rsidP="00875E96">
      <w:pPr>
        <w:autoSpaceDE w:val="0"/>
        <w:autoSpaceDN w:val="0"/>
        <w:adjustRightInd w:val="0"/>
        <w:ind w:left="360" w:hanging="360"/>
        <w:rPr>
          <w:rFonts w:cs="Arial"/>
          <w:sz w:val="22"/>
        </w:rPr>
      </w:pPr>
      <w:r w:rsidRPr="00A15ADE">
        <w:rPr>
          <w:rFonts w:cs="Arial"/>
          <w:sz w:val="22"/>
        </w:rPr>
        <w:t xml:space="preserve">Member, Master’s Thesis Committee of Luke </w:t>
      </w:r>
      <w:proofErr w:type="spellStart"/>
      <w:r w:rsidRPr="00A15ADE">
        <w:rPr>
          <w:rFonts w:cs="Arial"/>
          <w:sz w:val="22"/>
        </w:rPr>
        <w:t>DeMott</w:t>
      </w:r>
      <w:proofErr w:type="spellEnd"/>
      <w:r w:rsidRPr="00A15ADE">
        <w:rPr>
          <w:rFonts w:cs="Arial"/>
          <w:sz w:val="22"/>
        </w:rPr>
        <w:t xml:space="preserve"> (status: complete</w:t>
      </w:r>
      <w:r w:rsidR="00624F26">
        <w:rPr>
          <w:rFonts w:cs="Arial"/>
          <w:sz w:val="22"/>
        </w:rPr>
        <w:t xml:space="preserve">d, March 2014). Thesis </w:t>
      </w:r>
      <w:proofErr w:type="gramStart"/>
      <w:r w:rsidR="00624F26">
        <w:rPr>
          <w:rFonts w:cs="Arial"/>
          <w:sz w:val="22"/>
        </w:rPr>
        <w:t>titled:</w:t>
      </w:r>
      <w:proofErr w:type="gramEnd"/>
      <w:r w:rsidR="00624F26">
        <w:rPr>
          <w:rFonts w:cs="Arial"/>
          <w:sz w:val="22"/>
        </w:rPr>
        <w:t xml:space="preserve"> </w:t>
      </w:r>
      <w:r w:rsidRPr="009A7369">
        <w:rPr>
          <w:i/>
          <w:sz w:val="22"/>
          <w:szCs w:val="22"/>
        </w:rPr>
        <w:t>A Study on the Impact of Social Media Use in West Mi</w:t>
      </w:r>
      <w:r w:rsidR="00F07E67" w:rsidRPr="009A7369">
        <w:rPr>
          <w:i/>
          <w:sz w:val="22"/>
          <w:szCs w:val="22"/>
        </w:rPr>
        <w:t>chigan Nonprofit Organizations</w:t>
      </w:r>
      <w:r w:rsidR="00FE6261" w:rsidRPr="00A15ADE">
        <w:rPr>
          <w:sz w:val="22"/>
          <w:szCs w:val="22"/>
        </w:rPr>
        <w:t>.</w:t>
      </w:r>
      <w:r w:rsidR="009961A4" w:rsidRPr="00A15ADE">
        <w:rPr>
          <w:sz w:val="22"/>
          <w:szCs w:val="22"/>
        </w:rPr>
        <w:t xml:space="preserve"> </w:t>
      </w:r>
    </w:p>
    <w:p w:rsidR="00875E96" w:rsidRPr="00A15ADE" w:rsidRDefault="00875E96" w:rsidP="00875E96">
      <w:pPr>
        <w:autoSpaceDE w:val="0"/>
        <w:autoSpaceDN w:val="0"/>
        <w:adjustRightInd w:val="0"/>
        <w:ind w:left="360" w:hanging="360"/>
        <w:rPr>
          <w:rFonts w:cs="Arial"/>
          <w:sz w:val="22"/>
        </w:rPr>
      </w:pPr>
      <w:r w:rsidRPr="00A15ADE">
        <w:rPr>
          <w:rFonts w:cs="Arial"/>
          <w:sz w:val="22"/>
        </w:rPr>
        <w:t xml:space="preserve">Member, </w:t>
      </w:r>
      <w:r w:rsidRPr="00B30956">
        <w:rPr>
          <w:rFonts w:cs="Arial"/>
          <w:i/>
          <w:sz w:val="22"/>
        </w:rPr>
        <w:t>Master’s Thesis Committee</w:t>
      </w:r>
      <w:r w:rsidRPr="00A15ADE">
        <w:rPr>
          <w:rFonts w:cs="Arial"/>
          <w:sz w:val="22"/>
        </w:rPr>
        <w:t xml:space="preserve"> of Jennifer Hughes</w:t>
      </w:r>
      <w:r w:rsidR="00F07E67" w:rsidRPr="00A15ADE">
        <w:rPr>
          <w:rFonts w:cs="Arial"/>
          <w:sz w:val="22"/>
        </w:rPr>
        <w:t>, SPS, DePaul Univers</w:t>
      </w:r>
      <w:r w:rsidR="00D33E80" w:rsidRPr="00A15ADE">
        <w:rPr>
          <w:rFonts w:cs="Arial"/>
          <w:sz w:val="22"/>
        </w:rPr>
        <w:t>ity</w:t>
      </w:r>
      <w:r w:rsidR="000C0288" w:rsidRPr="00A15ADE">
        <w:rPr>
          <w:rFonts w:cs="Arial"/>
          <w:sz w:val="22"/>
        </w:rPr>
        <w:t>, Fall 2011-</w:t>
      </w:r>
      <w:r w:rsidR="00661CA9" w:rsidRPr="00A15ADE">
        <w:rPr>
          <w:rFonts w:cs="Arial"/>
          <w:sz w:val="22"/>
        </w:rPr>
        <w:t>2012.</w:t>
      </w:r>
    </w:p>
    <w:p w:rsidR="00875E96" w:rsidRPr="00A15ADE" w:rsidRDefault="00875E96" w:rsidP="00875E96">
      <w:pPr>
        <w:ind w:left="360" w:hanging="360"/>
        <w:rPr>
          <w:sz w:val="22"/>
          <w:szCs w:val="22"/>
        </w:rPr>
      </w:pPr>
      <w:r w:rsidRPr="00A15ADE">
        <w:rPr>
          <w:rFonts w:cs="Arial"/>
          <w:sz w:val="22"/>
        </w:rPr>
        <w:t xml:space="preserve">Curriculum Committee, </w:t>
      </w:r>
      <w:r w:rsidR="00D33E80" w:rsidRPr="00A15ADE">
        <w:rPr>
          <w:rFonts w:cs="Arial"/>
          <w:sz w:val="22"/>
        </w:rPr>
        <w:t>SPS</w:t>
      </w:r>
      <w:r w:rsidR="00661CA9" w:rsidRPr="00A15ADE">
        <w:rPr>
          <w:rFonts w:cs="Arial"/>
          <w:sz w:val="22"/>
        </w:rPr>
        <w:t>, DePaul University,</w:t>
      </w:r>
      <w:r w:rsidRPr="00A15ADE">
        <w:rPr>
          <w:rFonts w:cs="Arial"/>
          <w:sz w:val="22"/>
        </w:rPr>
        <w:t xml:space="preserve"> September 2011-Spring 2012.</w:t>
      </w:r>
    </w:p>
    <w:p w:rsidR="00875E96" w:rsidRPr="00A15ADE" w:rsidRDefault="00875E96" w:rsidP="00875E96">
      <w:pPr>
        <w:autoSpaceDE w:val="0"/>
        <w:autoSpaceDN w:val="0"/>
        <w:adjustRightInd w:val="0"/>
        <w:ind w:left="360" w:hanging="360"/>
        <w:rPr>
          <w:rFonts w:cs="Arial"/>
          <w:sz w:val="22"/>
        </w:rPr>
      </w:pPr>
      <w:r w:rsidRPr="00A15ADE">
        <w:rPr>
          <w:rFonts w:cs="Arial"/>
          <w:sz w:val="22"/>
        </w:rPr>
        <w:t xml:space="preserve">Member, Urban at DePaul, </w:t>
      </w:r>
      <w:proofErr w:type="spellStart"/>
      <w:r w:rsidRPr="00B30956">
        <w:rPr>
          <w:rFonts w:cs="Arial"/>
          <w:i/>
          <w:sz w:val="22"/>
        </w:rPr>
        <w:t>Chaddick</w:t>
      </w:r>
      <w:proofErr w:type="spellEnd"/>
      <w:r w:rsidRPr="00B30956">
        <w:rPr>
          <w:rFonts w:cs="Arial"/>
          <w:i/>
          <w:sz w:val="22"/>
        </w:rPr>
        <w:t xml:space="preserve"> Institute of Metropolitan Development</w:t>
      </w:r>
      <w:r w:rsidR="00D33E80" w:rsidRPr="00A15ADE">
        <w:rPr>
          <w:rFonts w:cs="Arial"/>
          <w:sz w:val="22"/>
        </w:rPr>
        <w:t>, DePaul University</w:t>
      </w:r>
      <w:r w:rsidR="00661CA9" w:rsidRPr="00A15ADE">
        <w:rPr>
          <w:rFonts w:cs="Arial"/>
          <w:sz w:val="22"/>
        </w:rPr>
        <w:t>,</w:t>
      </w:r>
      <w:r w:rsidRPr="00A15ADE">
        <w:rPr>
          <w:rFonts w:cs="Arial"/>
          <w:sz w:val="22"/>
        </w:rPr>
        <w:t xml:space="preserve"> August 2011-present.</w:t>
      </w:r>
    </w:p>
    <w:p w:rsidR="00875E96" w:rsidRDefault="00875E96" w:rsidP="00875E96">
      <w:pPr>
        <w:autoSpaceDE w:val="0"/>
        <w:autoSpaceDN w:val="0"/>
        <w:adjustRightInd w:val="0"/>
        <w:ind w:left="360" w:hanging="360"/>
        <w:rPr>
          <w:rFonts w:cs="Arial"/>
          <w:sz w:val="22"/>
        </w:rPr>
      </w:pPr>
      <w:r w:rsidRPr="00A15ADE">
        <w:rPr>
          <w:rFonts w:cs="Arial"/>
          <w:sz w:val="22"/>
        </w:rPr>
        <w:t xml:space="preserve">Support Faculty, </w:t>
      </w:r>
      <w:r w:rsidRPr="00B30956">
        <w:rPr>
          <w:rFonts w:cs="Arial"/>
          <w:i/>
          <w:sz w:val="22"/>
        </w:rPr>
        <w:t xml:space="preserve">Leadership and Policy Studies </w:t>
      </w:r>
      <w:r w:rsidRPr="00A15ADE">
        <w:rPr>
          <w:rFonts w:cs="Arial"/>
          <w:sz w:val="22"/>
        </w:rPr>
        <w:t xml:space="preserve">Program Review Committee, </w:t>
      </w:r>
      <w:r w:rsidR="00DE1AE4" w:rsidRPr="00A15ADE">
        <w:rPr>
          <w:rFonts w:cs="Arial"/>
          <w:sz w:val="22"/>
        </w:rPr>
        <w:t>SPS</w:t>
      </w:r>
      <w:r w:rsidR="00D33E80" w:rsidRPr="00A15ADE">
        <w:rPr>
          <w:rFonts w:cs="Arial"/>
          <w:sz w:val="22"/>
        </w:rPr>
        <w:t>, DePaul University</w:t>
      </w:r>
      <w:r w:rsidR="00661CA9" w:rsidRPr="00A15ADE">
        <w:rPr>
          <w:rFonts w:cs="Arial"/>
          <w:sz w:val="22"/>
        </w:rPr>
        <w:t>,</w:t>
      </w:r>
      <w:r w:rsidRPr="00A15ADE">
        <w:rPr>
          <w:rFonts w:cs="Arial"/>
          <w:sz w:val="22"/>
        </w:rPr>
        <w:t xml:space="preserve"> January 2012-Spring 2012.</w:t>
      </w:r>
    </w:p>
    <w:p w:rsidR="002E1894" w:rsidRDefault="002E1894" w:rsidP="00875E96">
      <w:pPr>
        <w:autoSpaceDE w:val="0"/>
        <w:autoSpaceDN w:val="0"/>
        <w:adjustRightInd w:val="0"/>
        <w:ind w:left="360" w:hanging="360"/>
        <w:rPr>
          <w:rFonts w:cs="Arial"/>
          <w:sz w:val="22"/>
        </w:rPr>
      </w:pPr>
    </w:p>
    <w:p w:rsidR="002E1894" w:rsidRPr="002E1894" w:rsidRDefault="002E1894" w:rsidP="00875E96">
      <w:pPr>
        <w:autoSpaceDE w:val="0"/>
        <w:autoSpaceDN w:val="0"/>
        <w:adjustRightInd w:val="0"/>
        <w:ind w:left="360" w:hanging="360"/>
        <w:rPr>
          <w:rFonts w:cs="Arial"/>
          <w:i/>
          <w:sz w:val="22"/>
        </w:rPr>
      </w:pPr>
      <w:r w:rsidRPr="002E1894">
        <w:rPr>
          <w:rFonts w:cs="Arial"/>
          <w:i/>
          <w:sz w:val="22"/>
        </w:rPr>
        <w:t>School of Public, Nonprofit and Health Administration, Grand Valley State University</w:t>
      </w:r>
      <w:r>
        <w:rPr>
          <w:rFonts w:cs="Arial"/>
          <w:i/>
          <w:sz w:val="22"/>
        </w:rPr>
        <w:t xml:space="preserve">, </w:t>
      </w:r>
      <w:r w:rsidRPr="002E1894">
        <w:rPr>
          <w:rFonts w:cs="Arial"/>
          <w:sz w:val="22"/>
        </w:rPr>
        <w:t>August 2006-June 2011</w:t>
      </w:r>
    </w:p>
    <w:p w:rsidR="002E1894" w:rsidRDefault="002E1894" w:rsidP="00875E96">
      <w:pPr>
        <w:autoSpaceDE w:val="0"/>
        <w:autoSpaceDN w:val="0"/>
        <w:adjustRightInd w:val="0"/>
        <w:ind w:left="360" w:hanging="360"/>
        <w:rPr>
          <w:rFonts w:cs="Arial"/>
          <w:sz w:val="22"/>
        </w:rPr>
      </w:pPr>
    </w:p>
    <w:p w:rsidR="00875E96" w:rsidRPr="00A15ADE" w:rsidRDefault="00F07E67" w:rsidP="00875E96">
      <w:pPr>
        <w:ind w:left="360" w:hanging="360"/>
        <w:rPr>
          <w:sz w:val="22"/>
          <w:szCs w:val="21"/>
        </w:rPr>
      </w:pPr>
      <w:r w:rsidRPr="00A15ADE">
        <w:rPr>
          <w:sz w:val="22"/>
          <w:szCs w:val="21"/>
        </w:rPr>
        <w:t xml:space="preserve">Member, </w:t>
      </w:r>
      <w:r w:rsidR="00875E96" w:rsidRPr="00A15ADE">
        <w:rPr>
          <w:sz w:val="22"/>
          <w:szCs w:val="21"/>
        </w:rPr>
        <w:t>Search Committee for the School of Public, Nonprofit and Health Administrations’ library liaison, Grand Valley State University, Winter 2009.</w:t>
      </w:r>
    </w:p>
    <w:p w:rsidR="00D33E80" w:rsidRDefault="00875E96" w:rsidP="00D33E80">
      <w:pPr>
        <w:ind w:left="360" w:hanging="360"/>
        <w:rPr>
          <w:rStyle w:val="Emphasis"/>
        </w:rPr>
      </w:pPr>
      <w:r w:rsidRPr="00A15ADE">
        <w:rPr>
          <w:sz w:val="22"/>
          <w:szCs w:val="21"/>
        </w:rPr>
        <w:t xml:space="preserve">Chair, </w:t>
      </w:r>
      <w:r w:rsidR="003240EC" w:rsidRPr="00A15ADE">
        <w:rPr>
          <w:sz w:val="22"/>
          <w:szCs w:val="21"/>
        </w:rPr>
        <w:t>Master’s</w:t>
      </w:r>
      <w:r w:rsidRPr="00A15ADE">
        <w:rPr>
          <w:sz w:val="22"/>
          <w:szCs w:val="21"/>
        </w:rPr>
        <w:t xml:space="preserve"> Thesis committee of graduate student, Matthew Downey (status: completed, 2010). Title:</w:t>
      </w:r>
      <w:r w:rsidRPr="00A15ADE">
        <w:rPr>
          <w:i/>
          <w:sz w:val="22"/>
          <w:szCs w:val="21"/>
        </w:rPr>
        <w:t xml:space="preserve"> </w:t>
      </w:r>
      <w:r w:rsidRPr="00A15ADE">
        <w:rPr>
          <w:rStyle w:val="Emphasis"/>
          <w:i w:val="0"/>
          <w:sz w:val="22"/>
          <w:szCs w:val="21"/>
        </w:rPr>
        <w:t>LGBT Fundraising Strategies: A multiple case analysis of organizations serving the lesbian, gay, bisexual and transgender population. School of Public, Nonprofit and Health Administration, Grand Valley State University.</w:t>
      </w:r>
    </w:p>
    <w:p w:rsidR="00AE4131" w:rsidRDefault="00AE4131" w:rsidP="00D33E80">
      <w:pPr>
        <w:ind w:left="360" w:hanging="360"/>
        <w:rPr>
          <w:rStyle w:val="Emphasis"/>
        </w:rPr>
      </w:pPr>
    </w:p>
    <w:p w:rsidR="00D265B0" w:rsidRPr="00AE4131" w:rsidRDefault="00AE4131" w:rsidP="00D265B0">
      <w:pPr>
        <w:ind w:left="360" w:hanging="360"/>
        <w:jc w:val="center"/>
        <w:rPr>
          <w:rFonts w:cs="Arial"/>
          <w:sz w:val="22"/>
        </w:rPr>
      </w:pPr>
      <w:r w:rsidRPr="00AE4131">
        <w:rPr>
          <w:rFonts w:cs="Arial"/>
          <w:sz w:val="22"/>
        </w:rPr>
        <w:t>SERVICE TO THE PROFESSION</w:t>
      </w:r>
    </w:p>
    <w:p w:rsidR="00657A9A" w:rsidRPr="00A15ADE" w:rsidRDefault="00657A9A" w:rsidP="00D265B0">
      <w:pPr>
        <w:ind w:left="360" w:hanging="360"/>
        <w:rPr>
          <w:rFonts w:cs="Arial"/>
          <w:b/>
          <w:sz w:val="22"/>
        </w:rPr>
      </w:pPr>
    </w:p>
    <w:p w:rsidR="00763CD2" w:rsidRPr="00F472C5" w:rsidRDefault="00F472C5" w:rsidP="0024762A">
      <w:pPr>
        <w:ind w:left="360" w:hanging="360"/>
        <w:jc w:val="center"/>
        <w:rPr>
          <w:bCs/>
          <w:i/>
          <w:sz w:val="22"/>
          <w:szCs w:val="21"/>
        </w:rPr>
      </w:pPr>
      <w:r w:rsidRPr="00F472C5">
        <w:rPr>
          <w:bCs/>
          <w:i/>
          <w:sz w:val="22"/>
          <w:szCs w:val="21"/>
        </w:rPr>
        <w:t xml:space="preserve">DePaul University, </w:t>
      </w:r>
      <w:r w:rsidRPr="00A342A5">
        <w:rPr>
          <w:bCs/>
          <w:sz w:val="22"/>
          <w:szCs w:val="21"/>
        </w:rPr>
        <w:t>August 2011-present</w:t>
      </w:r>
    </w:p>
    <w:p w:rsidR="00F472C5" w:rsidRPr="00A15ADE" w:rsidRDefault="00F472C5" w:rsidP="00F472C5">
      <w:pPr>
        <w:ind w:left="360" w:hanging="360"/>
        <w:rPr>
          <w:bCs/>
          <w:sz w:val="22"/>
          <w:szCs w:val="21"/>
        </w:rPr>
      </w:pPr>
    </w:p>
    <w:p w:rsidR="002B2CA6" w:rsidRDefault="004C2FAE" w:rsidP="004C2FAE">
      <w:pPr>
        <w:ind w:left="360" w:hanging="360"/>
        <w:rPr>
          <w:bCs/>
          <w:sz w:val="22"/>
          <w:szCs w:val="21"/>
        </w:rPr>
      </w:pPr>
      <w:r w:rsidRPr="00A15ADE">
        <w:rPr>
          <w:bCs/>
          <w:sz w:val="22"/>
          <w:szCs w:val="21"/>
        </w:rPr>
        <w:t>Manuscript reviewer</w:t>
      </w:r>
      <w:r w:rsidR="00DE55B6">
        <w:rPr>
          <w:bCs/>
          <w:sz w:val="22"/>
          <w:szCs w:val="21"/>
        </w:rPr>
        <w:t xml:space="preserve"> for scholarly journals</w:t>
      </w:r>
      <w:r w:rsidRPr="00A15ADE">
        <w:rPr>
          <w:bCs/>
          <w:sz w:val="22"/>
          <w:szCs w:val="21"/>
        </w:rPr>
        <w:t xml:space="preserve">: </w:t>
      </w:r>
      <w:proofErr w:type="spellStart"/>
      <w:r w:rsidRPr="00A15ADE">
        <w:rPr>
          <w:bCs/>
          <w:sz w:val="22"/>
          <w:szCs w:val="21"/>
        </w:rPr>
        <w:t>Voluntas</w:t>
      </w:r>
      <w:proofErr w:type="spellEnd"/>
      <w:r w:rsidRPr="00A15ADE">
        <w:rPr>
          <w:bCs/>
          <w:sz w:val="22"/>
          <w:szCs w:val="21"/>
        </w:rPr>
        <w:t xml:space="preserve">, Business and Society, Nonprofit </w:t>
      </w:r>
      <w:r w:rsidR="00A342A5">
        <w:rPr>
          <w:bCs/>
          <w:sz w:val="22"/>
          <w:szCs w:val="21"/>
        </w:rPr>
        <w:t>&amp;</w:t>
      </w:r>
      <w:r w:rsidRPr="00A15ADE">
        <w:rPr>
          <w:bCs/>
          <w:sz w:val="22"/>
          <w:szCs w:val="21"/>
        </w:rPr>
        <w:t xml:space="preserve"> Voluntary Sector Quarterly, Journal of International Development</w:t>
      </w:r>
      <w:r w:rsidR="00E67A49" w:rsidRPr="00A15ADE">
        <w:rPr>
          <w:bCs/>
          <w:sz w:val="22"/>
          <w:szCs w:val="21"/>
        </w:rPr>
        <w:t>, International Journal of Self-</w:t>
      </w:r>
      <w:r w:rsidRPr="00A15ADE">
        <w:rPr>
          <w:bCs/>
          <w:sz w:val="22"/>
          <w:szCs w:val="21"/>
        </w:rPr>
        <w:t xml:space="preserve">Help </w:t>
      </w:r>
      <w:r w:rsidR="00E67A49" w:rsidRPr="00A15ADE">
        <w:rPr>
          <w:bCs/>
          <w:sz w:val="22"/>
          <w:szCs w:val="21"/>
        </w:rPr>
        <w:t>&amp; Self-</w:t>
      </w:r>
      <w:r w:rsidRPr="00A15ADE">
        <w:rPr>
          <w:bCs/>
          <w:sz w:val="22"/>
          <w:szCs w:val="21"/>
        </w:rPr>
        <w:t xml:space="preserve">Care, Nonprofit Management </w:t>
      </w:r>
      <w:r w:rsidR="00A342A5">
        <w:rPr>
          <w:bCs/>
          <w:sz w:val="22"/>
          <w:szCs w:val="21"/>
        </w:rPr>
        <w:t>&amp;</w:t>
      </w:r>
      <w:r w:rsidRPr="00A15ADE">
        <w:rPr>
          <w:bCs/>
          <w:sz w:val="22"/>
          <w:szCs w:val="21"/>
        </w:rPr>
        <w:t xml:space="preserve"> Leadership, Foundation Review, </w:t>
      </w:r>
      <w:r w:rsidR="00E67A49" w:rsidRPr="00A15ADE">
        <w:rPr>
          <w:bCs/>
          <w:sz w:val="22"/>
          <w:szCs w:val="21"/>
        </w:rPr>
        <w:t>World Development,</w:t>
      </w:r>
      <w:r w:rsidR="007F45A7">
        <w:rPr>
          <w:bCs/>
          <w:sz w:val="22"/>
          <w:szCs w:val="21"/>
        </w:rPr>
        <w:t xml:space="preserve"> Development and Change, Evaluation and Program Planning.</w:t>
      </w:r>
    </w:p>
    <w:p w:rsidR="00DE55B6" w:rsidRPr="00F24069" w:rsidRDefault="00AE4131" w:rsidP="00F24069">
      <w:pPr>
        <w:ind w:left="360" w:hanging="360"/>
        <w:rPr>
          <w:bCs/>
          <w:sz w:val="22"/>
          <w:szCs w:val="21"/>
        </w:rPr>
      </w:pPr>
      <w:r w:rsidRPr="00A15ADE">
        <w:rPr>
          <w:bCs/>
          <w:sz w:val="22"/>
          <w:szCs w:val="21"/>
        </w:rPr>
        <w:t>Member</w:t>
      </w:r>
      <w:r w:rsidR="00DE55B6">
        <w:rPr>
          <w:bCs/>
          <w:sz w:val="22"/>
          <w:szCs w:val="21"/>
        </w:rPr>
        <w:t xml:space="preserve">, </w:t>
      </w:r>
      <w:r w:rsidRPr="00A15ADE">
        <w:rPr>
          <w:bCs/>
          <w:sz w:val="22"/>
          <w:szCs w:val="21"/>
        </w:rPr>
        <w:t>Editorial Board</w:t>
      </w:r>
      <w:r>
        <w:rPr>
          <w:bCs/>
          <w:sz w:val="22"/>
          <w:szCs w:val="21"/>
        </w:rPr>
        <w:t>,</w:t>
      </w:r>
      <w:r w:rsidR="007F45A7">
        <w:rPr>
          <w:bCs/>
          <w:sz w:val="22"/>
          <w:szCs w:val="21"/>
        </w:rPr>
        <w:t xml:space="preserve"> </w:t>
      </w:r>
      <w:proofErr w:type="gramStart"/>
      <w:r w:rsidR="007F45A7">
        <w:rPr>
          <w:bCs/>
          <w:sz w:val="22"/>
          <w:szCs w:val="21"/>
        </w:rPr>
        <w:t>Fall</w:t>
      </w:r>
      <w:proofErr w:type="gramEnd"/>
      <w:r>
        <w:rPr>
          <w:bCs/>
          <w:sz w:val="22"/>
          <w:szCs w:val="21"/>
        </w:rPr>
        <w:t xml:space="preserve"> </w:t>
      </w:r>
      <w:r w:rsidRPr="00A15ADE">
        <w:rPr>
          <w:bCs/>
          <w:sz w:val="22"/>
          <w:szCs w:val="21"/>
        </w:rPr>
        <w:t>2013-</w:t>
      </w:r>
      <w:r w:rsidR="007F45A7">
        <w:rPr>
          <w:bCs/>
          <w:sz w:val="22"/>
          <w:szCs w:val="21"/>
        </w:rPr>
        <w:t>Summer 2016</w:t>
      </w:r>
      <w:r w:rsidRPr="00A15ADE">
        <w:rPr>
          <w:bCs/>
          <w:sz w:val="22"/>
          <w:szCs w:val="21"/>
        </w:rPr>
        <w:t>, Journal of Video Ethnography.</w:t>
      </w:r>
    </w:p>
    <w:p w:rsidR="006C24A6" w:rsidRDefault="006C24A6" w:rsidP="00DE55B6">
      <w:pPr>
        <w:pStyle w:val="TxBrp3"/>
        <w:tabs>
          <w:tab w:val="left" w:pos="360"/>
          <w:tab w:val="left" w:pos="720"/>
        </w:tabs>
        <w:spacing w:line="240" w:lineRule="auto"/>
        <w:ind w:left="360" w:hanging="360"/>
        <w:rPr>
          <w:i/>
          <w:sz w:val="22"/>
          <w:szCs w:val="21"/>
        </w:rPr>
      </w:pPr>
    </w:p>
    <w:p w:rsidR="00E012A1" w:rsidRDefault="00E012A1" w:rsidP="00DE55B6">
      <w:pPr>
        <w:pStyle w:val="TxBrp3"/>
        <w:tabs>
          <w:tab w:val="left" w:pos="360"/>
          <w:tab w:val="left" w:pos="720"/>
        </w:tabs>
        <w:spacing w:line="240" w:lineRule="auto"/>
        <w:ind w:left="360" w:hanging="360"/>
        <w:rPr>
          <w:i/>
          <w:sz w:val="22"/>
          <w:szCs w:val="21"/>
        </w:rPr>
      </w:pPr>
    </w:p>
    <w:p w:rsidR="00E012A1" w:rsidRDefault="00E012A1" w:rsidP="00DE55B6">
      <w:pPr>
        <w:pStyle w:val="TxBrp3"/>
        <w:tabs>
          <w:tab w:val="left" w:pos="360"/>
          <w:tab w:val="left" w:pos="720"/>
        </w:tabs>
        <w:spacing w:line="240" w:lineRule="auto"/>
        <w:ind w:left="360" w:hanging="360"/>
        <w:rPr>
          <w:i/>
          <w:sz w:val="22"/>
          <w:szCs w:val="21"/>
        </w:rPr>
      </w:pPr>
    </w:p>
    <w:p w:rsidR="00E012A1" w:rsidRDefault="00E012A1" w:rsidP="00DE55B6">
      <w:pPr>
        <w:pStyle w:val="TxBrp3"/>
        <w:tabs>
          <w:tab w:val="left" w:pos="360"/>
          <w:tab w:val="left" w:pos="720"/>
        </w:tabs>
        <w:spacing w:line="240" w:lineRule="auto"/>
        <w:ind w:left="360" w:hanging="360"/>
        <w:rPr>
          <w:i/>
          <w:sz w:val="22"/>
          <w:szCs w:val="21"/>
        </w:rPr>
      </w:pPr>
    </w:p>
    <w:p w:rsidR="00E012A1" w:rsidRDefault="00E012A1" w:rsidP="00DE55B6">
      <w:pPr>
        <w:pStyle w:val="TxBrp3"/>
        <w:tabs>
          <w:tab w:val="left" w:pos="360"/>
          <w:tab w:val="left" w:pos="720"/>
        </w:tabs>
        <w:spacing w:line="240" w:lineRule="auto"/>
        <w:ind w:left="360" w:hanging="360"/>
        <w:rPr>
          <w:i/>
          <w:sz w:val="22"/>
          <w:szCs w:val="21"/>
        </w:rPr>
      </w:pPr>
    </w:p>
    <w:p w:rsidR="00DE55B6" w:rsidRPr="00DE55B6" w:rsidRDefault="00DE55B6" w:rsidP="00DE55B6">
      <w:pPr>
        <w:pStyle w:val="TxBrp3"/>
        <w:tabs>
          <w:tab w:val="left" w:pos="360"/>
          <w:tab w:val="left" w:pos="720"/>
        </w:tabs>
        <w:spacing w:line="240" w:lineRule="auto"/>
        <w:ind w:left="360" w:hanging="360"/>
        <w:rPr>
          <w:i/>
          <w:sz w:val="22"/>
          <w:szCs w:val="21"/>
        </w:rPr>
      </w:pPr>
      <w:r w:rsidRPr="00DE55B6">
        <w:rPr>
          <w:i/>
          <w:sz w:val="22"/>
          <w:szCs w:val="21"/>
        </w:rPr>
        <w:lastRenderedPageBreak/>
        <w:t>Invited Talks</w:t>
      </w:r>
    </w:p>
    <w:p w:rsidR="00DE55B6" w:rsidRPr="00A15ADE" w:rsidRDefault="00DE55B6" w:rsidP="00DE55B6">
      <w:pPr>
        <w:pStyle w:val="TxBrp3"/>
        <w:tabs>
          <w:tab w:val="left" w:pos="360"/>
          <w:tab w:val="left" w:pos="720"/>
        </w:tabs>
        <w:spacing w:line="240" w:lineRule="auto"/>
        <w:ind w:left="360" w:hanging="360"/>
        <w:rPr>
          <w:b/>
          <w:sz w:val="22"/>
          <w:szCs w:val="21"/>
        </w:rPr>
      </w:pPr>
    </w:p>
    <w:p w:rsidR="00BF7447" w:rsidRDefault="00BF7447" w:rsidP="00DE55B6">
      <w:pPr>
        <w:ind w:left="360" w:hanging="360"/>
        <w:rPr>
          <w:sz w:val="22"/>
          <w:szCs w:val="21"/>
        </w:rPr>
      </w:pPr>
      <w:r w:rsidRPr="00BF7447">
        <w:rPr>
          <w:sz w:val="22"/>
          <w:szCs w:val="21"/>
        </w:rPr>
        <w:t xml:space="preserve">Guest speaker, July 20, 2017, </w:t>
      </w:r>
      <w:r w:rsidRPr="00DF409D">
        <w:rPr>
          <w:i/>
          <w:sz w:val="22"/>
          <w:szCs w:val="21"/>
        </w:rPr>
        <w:t xml:space="preserve">India: Ready, </w:t>
      </w:r>
      <w:proofErr w:type="gramStart"/>
      <w:r w:rsidRPr="00DF409D">
        <w:rPr>
          <w:i/>
          <w:sz w:val="22"/>
          <w:szCs w:val="21"/>
        </w:rPr>
        <w:t>Set</w:t>
      </w:r>
      <w:proofErr w:type="gramEnd"/>
      <w:r w:rsidRPr="00DF409D">
        <w:rPr>
          <w:i/>
          <w:sz w:val="22"/>
          <w:szCs w:val="21"/>
        </w:rPr>
        <w:t xml:space="preserve">, </w:t>
      </w:r>
      <w:proofErr w:type="gramStart"/>
      <w:r w:rsidRPr="00DF409D">
        <w:rPr>
          <w:i/>
          <w:sz w:val="22"/>
          <w:szCs w:val="21"/>
        </w:rPr>
        <w:t>Go</w:t>
      </w:r>
      <w:proofErr w:type="gramEnd"/>
      <w:r w:rsidRPr="00BF7447">
        <w:rPr>
          <w:sz w:val="22"/>
          <w:szCs w:val="21"/>
        </w:rPr>
        <w:t xml:space="preserve">! Talk delivered to delegates of the General Assembly of the School Sisters of St. Francis, </w:t>
      </w:r>
      <w:proofErr w:type="spellStart"/>
      <w:r w:rsidRPr="00BF7447">
        <w:rPr>
          <w:sz w:val="22"/>
          <w:szCs w:val="21"/>
        </w:rPr>
        <w:t>Alverno</w:t>
      </w:r>
      <w:proofErr w:type="spellEnd"/>
      <w:r w:rsidRPr="00BF7447">
        <w:rPr>
          <w:sz w:val="22"/>
          <w:szCs w:val="21"/>
        </w:rPr>
        <w:t xml:space="preserve"> College, </w:t>
      </w:r>
      <w:proofErr w:type="gramStart"/>
      <w:r w:rsidRPr="00BF7447">
        <w:rPr>
          <w:sz w:val="22"/>
          <w:szCs w:val="21"/>
        </w:rPr>
        <w:t>Milwaukee</w:t>
      </w:r>
      <w:proofErr w:type="gramEnd"/>
      <w:r w:rsidRPr="00BF7447">
        <w:rPr>
          <w:sz w:val="22"/>
          <w:szCs w:val="21"/>
        </w:rPr>
        <w:t>.</w:t>
      </w:r>
    </w:p>
    <w:p w:rsidR="00DE55B6" w:rsidRDefault="00DE55B6" w:rsidP="00DE55B6">
      <w:pPr>
        <w:ind w:left="360" w:hanging="360"/>
        <w:rPr>
          <w:rStyle w:val="Hyperlink"/>
          <w:szCs w:val="20"/>
        </w:rPr>
      </w:pPr>
      <w:r>
        <w:rPr>
          <w:sz w:val="22"/>
          <w:szCs w:val="21"/>
        </w:rPr>
        <w:t>Guest speaker</w:t>
      </w:r>
      <w:r w:rsidRPr="00A15ADE">
        <w:rPr>
          <w:sz w:val="22"/>
          <w:szCs w:val="21"/>
        </w:rPr>
        <w:t xml:space="preserve">, October 28, 2014, </w:t>
      </w:r>
      <w:r w:rsidRPr="00A15ADE">
        <w:rPr>
          <w:rFonts w:eastAsiaTheme="minorHAnsi" w:cs="Arial"/>
          <w:color w:val="1F1F1F"/>
          <w:sz w:val="22"/>
          <w:szCs w:val="32"/>
        </w:rPr>
        <w:t xml:space="preserve">Workshop in Multidisciplinary Philanthropic Studies. Workshop hosted by Lily Family School of Philanthropy, Indiana University-Purdue University Indianapolis, </w:t>
      </w:r>
      <w:hyperlink r:id="rId17" w:history="1">
        <w:r w:rsidRPr="00A15ADE">
          <w:rPr>
            <w:rStyle w:val="Hyperlink"/>
            <w:rFonts w:eastAsiaTheme="minorHAnsi" w:cs="Arial"/>
            <w:sz w:val="22"/>
            <w:szCs w:val="32"/>
          </w:rPr>
          <w:t>http://www.philanthropy.iupui.edu/events/event/ramya-ramanath</w:t>
        </w:r>
      </w:hyperlink>
    </w:p>
    <w:p w:rsidR="00DE55B6" w:rsidRPr="00A15ADE" w:rsidRDefault="00DE55B6" w:rsidP="00DE55B6">
      <w:pPr>
        <w:ind w:left="360" w:hanging="360"/>
        <w:rPr>
          <w:sz w:val="22"/>
          <w:szCs w:val="21"/>
        </w:rPr>
      </w:pPr>
      <w:r>
        <w:rPr>
          <w:sz w:val="22"/>
          <w:szCs w:val="21"/>
        </w:rPr>
        <w:t>Guest speaker</w:t>
      </w:r>
      <w:r w:rsidRPr="00A15ADE">
        <w:rPr>
          <w:sz w:val="22"/>
          <w:szCs w:val="21"/>
        </w:rPr>
        <w:t xml:space="preserve">, November 1, 2014, on </w:t>
      </w:r>
      <w:r w:rsidRPr="00A15ADE">
        <w:rPr>
          <w:i/>
          <w:sz w:val="22"/>
          <w:szCs w:val="21"/>
        </w:rPr>
        <w:t>Continuous Improvement</w:t>
      </w:r>
      <w:r w:rsidRPr="00A15ADE">
        <w:rPr>
          <w:sz w:val="22"/>
          <w:szCs w:val="21"/>
        </w:rPr>
        <w:t xml:space="preserve"> with the board of directors of </w:t>
      </w:r>
      <w:proofErr w:type="spellStart"/>
      <w:r w:rsidRPr="00A15ADE">
        <w:rPr>
          <w:sz w:val="22"/>
          <w:szCs w:val="21"/>
        </w:rPr>
        <w:t>SowHope</w:t>
      </w:r>
      <w:proofErr w:type="spellEnd"/>
      <w:r w:rsidRPr="00A15ADE">
        <w:rPr>
          <w:sz w:val="22"/>
          <w:szCs w:val="21"/>
        </w:rPr>
        <w:t>, an international nongovernmental organization</w:t>
      </w:r>
      <w:r w:rsidR="00A342A5">
        <w:rPr>
          <w:sz w:val="22"/>
          <w:szCs w:val="21"/>
        </w:rPr>
        <w:t xml:space="preserve"> (NGO)</w:t>
      </w:r>
      <w:r w:rsidRPr="00A15ADE">
        <w:rPr>
          <w:sz w:val="22"/>
          <w:szCs w:val="21"/>
        </w:rPr>
        <w:t xml:space="preserve"> in Rockford, Michigan.</w:t>
      </w:r>
    </w:p>
    <w:p w:rsidR="00DE55B6" w:rsidRPr="00A15ADE" w:rsidRDefault="00DE55B6" w:rsidP="00DE55B6">
      <w:pPr>
        <w:ind w:left="360" w:hanging="360"/>
        <w:rPr>
          <w:sz w:val="22"/>
          <w:szCs w:val="21"/>
        </w:rPr>
      </w:pPr>
      <w:r>
        <w:rPr>
          <w:sz w:val="22"/>
          <w:szCs w:val="21"/>
        </w:rPr>
        <w:t>Guest speaker</w:t>
      </w:r>
      <w:r w:rsidRPr="00A15ADE">
        <w:rPr>
          <w:sz w:val="22"/>
          <w:szCs w:val="21"/>
        </w:rPr>
        <w:t xml:space="preserve">, March 12, 2014, </w:t>
      </w:r>
      <w:r w:rsidRPr="00A15ADE">
        <w:rPr>
          <w:i/>
          <w:sz w:val="22"/>
          <w:szCs w:val="21"/>
        </w:rPr>
        <w:t>International Women’s Day</w:t>
      </w:r>
      <w:r w:rsidRPr="00A15ADE">
        <w:rPr>
          <w:sz w:val="22"/>
          <w:szCs w:val="21"/>
        </w:rPr>
        <w:t xml:space="preserve"> celebrations of Grand Rapids, Michigan.</w:t>
      </w:r>
    </w:p>
    <w:p w:rsidR="00DE55B6" w:rsidRPr="00A15ADE" w:rsidRDefault="00DE55B6" w:rsidP="00DE55B6">
      <w:pPr>
        <w:autoSpaceDE w:val="0"/>
        <w:autoSpaceDN w:val="0"/>
        <w:adjustRightInd w:val="0"/>
        <w:ind w:left="360" w:hanging="360"/>
        <w:rPr>
          <w:rFonts w:cs="Arial"/>
          <w:sz w:val="22"/>
        </w:rPr>
      </w:pPr>
      <w:r>
        <w:rPr>
          <w:rFonts w:cs="Arial"/>
          <w:sz w:val="22"/>
        </w:rPr>
        <w:t>Guest speaker</w:t>
      </w:r>
      <w:r w:rsidRPr="00A15ADE">
        <w:rPr>
          <w:rFonts w:cs="Arial"/>
          <w:sz w:val="22"/>
        </w:rPr>
        <w:t xml:space="preserve">, November 3, 2012, </w:t>
      </w:r>
      <w:r w:rsidRPr="00A15ADE">
        <w:rPr>
          <w:rFonts w:cs="Arial"/>
          <w:i/>
          <w:sz w:val="22"/>
        </w:rPr>
        <w:t>Program planning and development</w:t>
      </w:r>
      <w:r w:rsidRPr="00A15ADE">
        <w:rPr>
          <w:rFonts w:cs="Arial"/>
          <w:sz w:val="22"/>
        </w:rPr>
        <w:t xml:space="preserve"> presented to the board of directors meeting of </w:t>
      </w:r>
      <w:proofErr w:type="spellStart"/>
      <w:r w:rsidRPr="00A15ADE">
        <w:rPr>
          <w:rFonts w:cs="Arial"/>
          <w:sz w:val="22"/>
        </w:rPr>
        <w:t>SowHope</w:t>
      </w:r>
      <w:proofErr w:type="spellEnd"/>
      <w:r w:rsidRPr="00A15ADE">
        <w:rPr>
          <w:rFonts w:cs="Arial"/>
          <w:sz w:val="22"/>
        </w:rPr>
        <w:t>, an international NGO based in Rockford, Michigan.</w:t>
      </w:r>
    </w:p>
    <w:p w:rsidR="00DE55B6" w:rsidRDefault="00DE55B6" w:rsidP="00DE55B6">
      <w:pPr>
        <w:pStyle w:val="TxBrp3"/>
        <w:tabs>
          <w:tab w:val="left" w:pos="0"/>
          <w:tab w:val="left" w:pos="720"/>
        </w:tabs>
        <w:spacing w:line="240" w:lineRule="auto"/>
        <w:jc w:val="center"/>
        <w:rPr>
          <w:rFonts w:eastAsiaTheme="minorHAnsi" w:cs="Arial"/>
          <w:color w:val="1F1F1F"/>
          <w:sz w:val="22"/>
          <w:szCs w:val="32"/>
        </w:rPr>
      </w:pPr>
    </w:p>
    <w:p w:rsidR="00DE55B6" w:rsidRDefault="00DE55B6" w:rsidP="00DE55B6">
      <w:pPr>
        <w:pStyle w:val="TxBrp3"/>
        <w:tabs>
          <w:tab w:val="left" w:pos="0"/>
          <w:tab w:val="left" w:pos="720"/>
        </w:tabs>
        <w:spacing w:line="240" w:lineRule="auto"/>
        <w:rPr>
          <w:i/>
          <w:sz w:val="22"/>
          <w:szCs w:val="22"/>
        </w:rPr>
      </w:pPr>
      <w:r w:rsidRPr="00DE55B6">
        <w:rPr>
          <w:i/>
          <w:sz w:val="22"/>
          <w:szCs w:val="22"/>
        </w:rPr>
        <w:t>Class visits</w:t>
      </w:r>
    </w:p>
    <w:p w:rsidR="00DE55B6" w:rsidRPr="00DE55B6" w:rsidRDefault="00DE55B6" w:rsidP="00DE55B6">
      <w:pPr>
        <w:pStyle w:val="TxBrp3"/>
        <w:tabs>
          <w:tab w:val="left" w:pos="0"/>
          <w:tab w:val="left" w:pos="720"/>
        </w:tabs>
        <w:spacing w:line="240" w:lineRule="auto"/>
        <w:rPr>
          <w:i/>
          <w:sz w:val="22"/>
          <w:szCs w:val="22"/>
        </w:rPr>
      </w:pPr>
    </w:p>
    <w:p w:rsidR="00DE55B6" w:rsidRPr="0011537E" w:rsidRDefault="00DE55B6" w:rsidP="00DE55B6">
      <w:pPr>
        <w:pStyle w:val="TxBrp3"/>
        <w:tabs>
          <w:tab w:val="left" w:pos="0"/>
          <w:tab w:val="left" w:pos="720"/>
        </w:tabs>
        <w:spacing w:line="240" w:lineRule="auto"/>
        <w:rPr>
          <w:sz w:val="22"/>
          <w:szCs w:val="22"/>
        </w:rPr>
      </w:pPr>
      <w:r>
        <w:rPr>
          <w:sz w:val="22"/>
          <w:szCs w:val="22"/>
        </w:rPr>
        <w:t>Guest speaker, May 8, 2015, Research Methods class, School of Pu</w:t>
      </w:r>
      <w:r w:rsidR="00A342A5">
        <w:rPr>
          <w:sz w:val="22"/>
          <w:szCs w:val="22"/>
        </w:rPr>
        <w:t xml:space="preserve">blic Service, DePaul University, </w:t>
      </w:r>
      <w:r>
        <w:rPr>
          <w:sz w:val="22"/>
          <w:szCs w:val="22"/>
        </w:rPr>
        <w:t xml:space="preserve">Talk titled </w:t>
      </w:r>
      <w:proofErr w:type="gramStart"/>
      <w:r w:rsidRPr="002E1894">
        <w:rPr>
          <w:i/>
          <w:sz w:val="22"/>
          <w:szCs w:val="22"/>
        </w:rPr>
        <w:t>Conducting</w:t>
      </w:r>
      <w:proofErr w:type="gramEnd"/>
      <w:r w:rsidRPr="002E1894">
        <w:rPr>
          <w:i/>
          <w:sz w:val="22"/>
          <w:szCs w:val="22"/>
        </w:rPr>
        <w:t xml:space="preserve"> qualitative research: Do’s and don’ts</w:t>
      </w:r>
      <w:r>
        <w:rPr>
          <w:sz w:val="22"/>
          <w:szCs w:val="22"/>
        </w:rPr>
        <w:t xml:space="preserve">. </w:t>
      </w:r>
    </w:p>
    <w:p w:rsidR="00DE55B6" w:rsidRPr="00A15ADE" w:rsidRDefault="00DE55B6" w:rsidP="00DE55B6">
      <w:pPr>
        <w:ind w:left="360" w:hanging="360"/>
        <w:rPr>
          <w:sz w:val="22"/>
          <w:szCs w:val="21"/>
        </w:rPr>
      </w:pPr>
      <w:r w:rsidRPr="00A15ADE">
        <w:rPr>
          <w:sz w:val="22"/>
          <w:szCs w:val="21"/>
        </w:rPr>
        <w:t xml:space="preserve">Guest </w:t>
      </w:r>
      <w:r w:rsidR="00622F9C">
        <w:rPr>
          <w:sz w:val="22"/>
          <w:szCs w:val="21"/>
        </w:rPr>
        <w:t>s</w:t>
      </w:r>
      <w:r w:rsidRPr="00A15ADE">
        <w:rPr>
          <w:sz w:val="22"/>
          <w:szCs w:val="21"/>
        </w:rPr>
        <w:t xml:space="preserve">peaker, November 6, 2014, in an English class at DePaul University. Talk titled </w:t>
      </w:r>
      <w:proofErr w:type="spellStart"/>
      <w:r w:rsidRPr="00A15ADE">
        <w:rPr>
          <w:i/>
          <w:sz w:val="22"/>
          <w:szCs w:val="21"/>
        </w:rPr>
        <w:t>Bom</w:t>
      </w:r>
      <w:proofErr w:type="spellEnd"/>
      <w:r w:rsidRPr="00A15ADE">
        <w:rPr>
          <w:i/>
          <w:sz w:val="22"/>
          <w:szCs w:val="21"/>
        </w:rPr>
        <w:t xml:space="preserve"> Bahia</w:t>
      </w:r>
      <w:r w:rsidR="00A342A5">
        <w:rPr>
          <w:sz w:val="22"/>
          <w:szCs w:val="21"/>
        </w:rPr>
        <w:t xml:space="preserve"> for a class on Literature and I</w:t>
      </w:r>
      <w:r w:rsidRPr="00A15ADE">
        <w:rPr>
          <w:sz w:val="22"/>
          <w:szCs w:val="21"/>
        </w:rPr>
        <w:t>dentity: Contemporary Indian fiction.</w:t>
      </w:r>
    </w:p>
    <w:p w:rsidR="00DE55B6" w:rsidRPr="00A15ADE" w:rsidRDefault="00DE55B6" w:rsidP="00DE55B6">
      <w:pPr>
        <w:autoSpaceDE w:val="0"/>
        <w:autoSpaceDN w:val="0"/>
        <w:adjustRightInd w:val="0"/>
        <w:ind w:left="360" w:hanging="360"/>
        <w:rPr>
          <w:rFonts w:cs="Arial"/>
          <w:sz w:val="22"/>
        </w:rPr>
      </w:pPr>
      <w:r w:rsidRPr="00A15ADE">
        <w:rPr>
          <w:rFonts w:cs="Arial"/>
          <w:sz w:val="22"/>
        </w:rPr>
        <w:t xml:space="preserve">Guest speaker, </w:t>
      </w:r>
      <w:proofErr w:type="gramStart"/>
      <w:r w:rsidRPr="00A15ADE">
        <w:rPr>
          <w:rFonts w:cs="Arial"/>
          <w:sz w:val="22"/>
        </w:rPr>
        <w:t>Spring</w:t>
      </w:r>
      <w:proofErr w:type="gramEnd"/>
      <w:r w:rsidRPr="00A15ADE">
        <w:rPr>
          <w:rFonts w:cs="Arial"/>
          <w:sz w:val="22"/>
        </w:rPr>
        <w:t xml:space="preserve"> 2014, Winter, 2013, Spring 2013 and 2012, Grand Valley State University’s graduate class titled </w:t>
      </w:r>
      <w:r w:rsidRPr="00A15ADE">
        <w:rPr>
          <w:rFonts w:cs="Arial"/>
          <w:i/>
          <w:sz w:val="22"/>
        </w:rPr>
        <w:t>Management of International Nongovernmental Organizations</w:t>
      </w:r>
      <w:r>
        <w:rPr>
          <w:rFonts w:cs="Arial"/>
          <w:sz w:val="22"/>
        </w:rPr>
        <w:t>.</w:t>
      </w:r>
      <w:r w:rsidR="00A342A5">
        <w:rPr>
          <w:rFonts w:cs="Arial"/>
          <w:sz w:val="22"/>
        </w:rPr>
        <w:t xml:space="preserve"> Lectured on </w:t>
      </w:r>
      <w:proofErr w:type="gramStart"/>
      <w:r w:rsidR="00A342A5">
        <w:rPr>
          <w:rFonts w:cs="Arial"/>
          <w:sz w:val="22"/>
        </w:rPr>
        <w:t>Learning and NGOs</w:t>
      </w:r>
      <w:proofErr w:type="gramEnd"/>
      <w:r w:rsidR="00A342A5">
        <w:rPr>
          <w:rFonts w:cs="Arial"/>
          <w:sz w:val="22"/>
        </w:rPr>
        <w:t xml:space="preserve"> and International Development E</w:t>
      </w:r>
      <w:r w:rsidRPr="00A15ADE">
        <w:rPr>
          <w:rFonts w:cs="Arial"/>
          <w:sz w:val="22"/>
        </w:rPr>
        <w:t>valuation and</w:t>
      </w:r>
      <w:r>
        <w:rPr>
          <w:rFonts w:cs="Arial"/>
          <w:sz w:val="22"/>
        </w:rPr>
        <w:t xml:space="preserve"> also screened my video titled </w:t>
      </w:r>
      <w:r w:rsidRPr="00A15ADE">
        <w:rPr>
          <w:rFonts w:cs="Arial"/>
          <w:sz w:val="22"/>
        </w:rPr>
        <w:t>To</w:t>
      </w:r>
      <w:r>
        <w:rPr>
          <w:rFonts w:cs="Arial"/>
          <w:sz w:val="22"/>
        </w:rPr>
        <w:t xml:space="preserve"> Work In Hell: A Teaching Case.</w:t>
      </w:r>
    </w:p>
    <w:p w:rsidR="00DE55B6" w:rsidRPr="00A15ADE" w:rsidRDefault="00DE55B6" w:rsidP="00DE55B6">
      <w:pPr>
        <w:autoSpaceDE w:val="0"/>
        <w:autoSpaceDN w:val="0"/>
        <w:adjustRightInd w:val="0"/>
        <w:ind w:left="360" w:hanging="360"/>
        <w:rPr>
          <w:rFonts w:cs="Arial"/>
          <w:sz w:val="22"/>
        </w:rPr>
      </w:pPr>
      <w:r w:rsidRPr="00A15ADE">
        <w:rPr>
          <w:sz w:val="22"/>
        </w:rPr>
        <w:t xml:space="preserve">Guest speaker, September 13, 2013, </w:t>
      </w:r>
      <w:proofErr w:type="gramStart"/>
      <w:r w:rsidRPr="00A15ADE">
        <w:rPr>
          <w:i/>
          <w:sz w:val="22"/>
        </w:rPr>
        <w:t>Conceptualizing</w:t>
      </w:r>
      <w:proofErr w:type="gramEnd"/>
      <w:r w:rsidRPr="00A15ADE">
        <w:rPr>
          <w:i/>
          <w:sz w:val="22"/>
        </w:rPr>
        <w:t xml:space="preserve"> the role of women after forced displacement</w:t>
      </w:r>
      <w:r>
        <w:rPr>
          <w:sz w:val="22"/>
        </w:rPr>
        <w:t xml:space="preserve">. </w:t>
      </w:r>
      <w:r w:rsidR="00A342A5">
        <w:rPr>
          <w:sz w:val="22"/>
        </w:rPr>
        <w:t xml:space="preserve">Mess-Hall meeting </w:t>
      </w:r>
      <w:r w:rsidRPr="00A15ADE">
        <w:rPr>
          <w:sz w:val="22"/>
        </w:rPr>
        <w:t>organized by Social Science Research Center,</w:t>
      </w:r>
      <w:r w:rsidRPr="00A15ADE">
        <w:rPr>
          <w:i/>
          <w:sz w:val="22"/>
        </w:rPr>
        <w:t xml:space="preserve"> </w:t>
      </w:r>
      <w:r w:rsidRPr="00A15ADE">
        <w:rPr>
          <w:sz w:val="22"/>
        </w:rPr>
        <w:t>DePaul University, Presented preliminary findings from my research on slum resettlement and rehabilitation in Mumbai, India.</w:t>
      </w:r>
    </w:p>
    <w:p w:rsidR="00DE55B6" w:rsidRPr="00A15ADE" w:rsidRDefault="00DE55B6" w:rsidP="00DE55B6">
      <w:pPr>
        <w:autoSpaceDE w:val="0"/>
        <w:autoSpaceDN w:val="0"/>
        <w:adjustRightInd w:val="0"/>
        <w:ind w:left="360" w:hanging="360"/>
        <w:rPr>
          <w:rFonts w:cs="Arial"/>
          <w:sz w:val="22"/>
        </w:rPr>
      </w:pPr>
      <w:r w:rsidRPr="00A15ADE">
        <w:rPr>
          <w:rFonts w:cs="Arial"/>
          <w:sz w:val="22"/>
        </w:rPr>
        <w:t xml:space="preserve">Guest speaker, April 26, 2013, Department of Women and Gender Studies, DePaul University (colloquium). Research presentation to students and faculty </w:t>
      </w:r>
      <w:r w:rsidR="00A342A5">
        <w:rPr>
          <w:rFonts w:cs="Arial"/>
          <w:sz w:val="22"/>
        </w:rPr>
        <w:t xml:space="preserve">on ongoing </w:t>
      </w:r>
      <w:r w:rsidR="00A342A5" w:rsidRPr="00A342A5">
        <w:rPr>
          <w:rFonts w:cs="Arial"/>
          <w:i/>
          <w:sz w:val="22"/>
        </w:rPr>
        <w:t>P</w:t>
      </w:r>
      <w:r w:rsidRPr="00A342A5">
        <w:rPr>
          <w:rFonts w:cs="Arial"/>
          <w:i/>
          <w:sz w:val="22"/>
        </w:rPr>
        <w:t>rojects with</w:t>
      </w:r>
      <w:r w:rsidRPr="00A15ADE">
        <w:rPr>
          <w:rFonts w:cs="Arial"/>
          <w:sz w:val="22"/>
        </w:rPr>
        <w:t xml:space="preserve"> </w:t>
      </w:r>
      <w:r w:rsidR="00A342A5">
        <w:rPr>
          <w:rFonts w:cs="Arial"/>
          <w:i/>
          <w:sz w:val="22"/>
        </w:rPr>
        <w:t>W</w:t>
      </w:r>
      <w:r w:rsidRPr="00A15ADE">
        <w:rPr>
          <w:rFonts w:cs="Arial"/>
          <w:i/>
          <w:sz w:val="22"/>
        </w:rPr>
        <w:t>omen in the Democratic Republic of Congo and in Mumbai.</w:t>
      </w:r>
    </w:p>
    <w:p w:rsidR="00EB5294" w:rsidRPr="0018106D" w:rsidRDefault="00DE55B6" w:rsidP="004C2FAE">
      <w:pPr>
        <w:ind w:left="360" w:hanging="360"/>
        <w:rPr>
          <w:sz w:val="22"/>
          <w:szCs w:val="21"/>
        </w:rPr>
      </w:pPr>
      <w:r w:rsidRPr="00A15ADE">
        <w:rPr>
          <w:sz w:val="22"/>
          <w:szCs w:val="21"/>
        </w:rPr>
        <w:t xml:space="preserve">Guest speaker, April 4, 2012, Research Methods class, SPS, DePaul University. Topic: </w:t>
      </w:r>
      <w:r w:rsidRPr="00A15ADE">
        <w:rPr>
          <w:i/>
          <w:sz w:val="22"/>
          <w:szCs w:val="21"/>
        </w:rPr>
        <w:t>Qualitative research methods</w:t>
      </w:r>
      <w:r w:rsidRPr="00A15ADE">
        <w:rPr>
          <w:sz w:val="22"/>
          <w:szCs w:val="21"/>
        </w:rPr>
        <w:t>.</w:t>
      </w:r>
    </w:p>
    <w:p w:rsidR="00AE4131" w:rsidRDefault="00AE4131" w:rsidP="004C2FAE">
      <w:pPr>
        <w:ind w:left="360" w:hanging="360"/>
        <w:rPr>
          <w:bCs/>
          <w:sz w:val="22"/>
          <w:szCs w:val="21"/>
        </w:rPr>
      </w:pPr>
    </w:p>
    <w:p w:rsidR="00F472C5" w:rsidRDefault="00F472C5" w:rsidP="0024762A">
      <w:pPr>
        <w:jc w:val="center"/>
        <w:rPr>
          <w:rFonts w:cs="Arial"/>
          <w:sz w:val="22"/>
        </w:rPr>
      </w:pPr>
      <w:r w:rsidRPr="00F472C5">
        <w:rPr>
          <w:rFonts w:cs="Arial"/>
          <w:i/>
          <w:sz w:val="22"/>
        </w:rPr>
        <w:t>Grand Valley State University</w:t>
      </w:r>
      <w:r w:rsidRPr="00F472C5">
        <w:rPr>
          <w:rFonts w:cs="Arial"/>
          <w:sz w:val="22"/>
        </w:rPr>
        <w:t>, August 2006-June 2011</w:t>
      </w:r>
    </w:p>
    <w:p w:rsidR="00F472C5" w:rsidRDefault="00F472C5" w:rsidP="00433D25">
      <w:pPr>
        <w:ind w:left="360" w:hanging="360"/>
        <w:rPr>
          <w:rFonts w:cs="Arial"/>
          <w:sz w:val="22"/>
        </w:rPr>
      </w:pPr>
    </w:p>
    <w:p w:rsidR="00DE55B6" w:rsidRDefault="00657A9A" w:rsidP="00A427E8">
      <w:pPr>
        <w:ind w:left="360" w:hanging="360"/>
        <w:rPr>
          <w:sz w:val="22"/>
          <w:szCs w:val="21"/>
        </w:rPr>
      </w:pPr>
      <w:r w:rsidRPr="00A15ADE">
        <w:rPr>
          <w:sz w:val="22"/>
          <w:szCs w:val="21"/>
        </w:rPr>
        <w:t>Selection committee</w:t>
      </w:r>
      <w:r w:rsidR="00661CA9" w:rsidRPr="00A15ADE">
        <w:rPr>
          <w:sz w:val="22"/>
          <w:szCs w:val="21"/>
        </w:rPr>
        <w:t xml:space="preserve">, 2011, </w:t>
      </w:r>
      <w:r w:rsidR="00624F26">
        <w:rPr>
          <w:sz w:val="22"/>
          <w:szCs w:val="21"/>
        </w:rPr>
        <w:t xml:space="preserve">winners of the </w:t>
      </w:r>
      <w:r w:rsidRPr="00A15ADE">
        <w:rPr>
          <w:sz w:val="22"/>
          <w:szCs w:val="21"/>
        </w:rPr>
        <w:t>Colla</w:t>
      </w:r>
      <w:r w:rsidR="00624F26">
        <w:rPr>
          <w:sz w:val="22"/>
          <w:szCs w:val="21"/>
        </w:rPr>
        <w:t>boration Prize</w:t>
      </w:r>
      <w:r w:rsidR="00A427E8" w:rsidRPr="00A15ADE">
        <w:rPr>
          <w:sz w:val="22"/>
          <w:szCs w:val="21"/>
        </w:rPr>
        <w:t xml:space="preserve"> </w:t>
      </w:r>
      <w:r w:rsidRPr="00A15ADE">
        <w:rPr>
          <w:sz w:val="22"/>
          <w:szCs w:val="21"/>
        </w:rPr>
        <w:t>sponsored by Lodestar Foundation, Arizona in collaboration wit</w:t>
      </w:r>
      <w:r w:rsidR="00A427E8" w:rsidRPr="00A15ADE">
        <w:rPr>
          <w:sz w:val="22"/>
          <w:szCs w:val="21"/>
        </w:rPr>
        <w:t xml:space="preserve">h the Arizona-Indiana-Michigan </w:t>
      </w:r>
      <w:r w:rsidRPr="00A15ADE">
        <w:rPr>
          <w:sz w:val="22"/>
          <w:szCs w:val="21"/>
        </w:rPr>
        <w:t xml:space="preserve">(AIM) Alliance and leaders in the nonprofit sector. </w:t>
      </w:r>
    </w:p>
    <w:p w:rsidR="00DE55B6" w:rsidRDefault="00DE55B6" w:rsidP="00A427E8">
      <w:pPr>
        <w:ind w:left="360" w:hanging="360"/>
        <w:rPr>
          <w:sz w:val="22"/>
          <w:szCs w:val="21"/>
        </w:rPr>
      </w:pPr>
    </w:p>
    <w:p w:rsidR="00DE55B6" w:rsidRPr="00DE55B6" w:rsidRDefault="00DE55B6" w:rsidP="00A427E8">
      <w:pPr>
        <w:ind w:left="360" w:hanging="360"/>
        <w:rPr>
          <w:i/>
          <w:sz w:val="22"/>
          <w:szCs w:val="21"/>
        </w:rPr>
      </w:pPr>
      <w:r w:rsidRPr="00DE55B6">
        <w:rPr>
          <w:i/>
          <w:sz w:val="22"/>
          <w:szCs w:val="21"/>
        </w:rPr>
        <w:t>Invited Talks</w:t>
      </w:r>
    </w:p>
    <w:p w:rsidR="00DE55B6" w:rsidRDefault="00DE55B6" w:rsidP="00A427E8">
      <w:pPr>
        <w:ind w:left="360" w:hanging="360"/>
        <w:rPr>
          <w:sz w:val="22"/>
          <w:szCs w:val="21"/>
        </w:rPr>
      </w:pPr>
    </w:p>
    <w:p w:rsidR="008332F9" w:rsidRPr="00A15ADE" w:rsidRDefault="008332F9" w:rsidP="008332F9">
      <w:pPr>
        <w:ind w:left="360" w:hanging="360"/>
        <w:rPr>
          <w:sz w:val="22"/>
          <w:szCs w:val="21"/>
        </w:rPr>
      </w:pPr>
      <w:r>
        <w:rPr>
          <w:sz w:val="22"/>
          <w:szCs w:val="21"/>
        </w:rPr>
        <w:t>Guest speaker</w:t>
      </w:r>
      <w:r w:rsidRPr="00A15ADE">
        <w:rPr>
          <w:sz w:val="22"/>
          <w:szCs w:val="21"/>
        </w:rPr>
        <w:t>, November 17, 2010, Lunch and Learn series organized by the Dorothy A. Johnson Center for Philanthropy at Grand Valley State University</w:t>
      </w:r>
      <w:r w:rsidR="00A342A5">
        <w:rPr>
          <w:sz w:val="22"/>
          <w:szCs w:val="21"/>
        </w:rPr>
        <w:t>, Grand Rapids, Michigan</w:t>
      </w:r>
      <w:r w:rsidRPr="00A15ADE">
        <w:rPr>
          <w:sz w:val="22"/>
          <w:szCs w:val="21"/>
        </w:rPr>
        <w:t xml:space="preserve">. Title of talk: </w:t>
      </w:r>
      <w:r w:rsidRPr="00A15ADE">
        <w:rPr>
          <w:bCs/>
          <w:i/>
          <w:sz w:val="22"/>
          <w:szCs w:val="21"/>
        </w:rPr>
        <w:t>Managing Service Delivery Contracts with Government</w:t>
      </w:r>
      <w:r>
        <w:rPr>
          <w:bCs/>
          <w:sz w:val="22"/>
          <w:szCs w:val="21"/>
        </w:rPr>
        <w:t>.</w:t>
      </w:r>
    </w:p>
    <w:p w:rsidR="00DE55B6" w:rsidRPr="00A15ADE" w:rsidRDefault="00DE55B6" w:rsidP="00DE55B6">
      <w:pPr>
        <w:ind w:left="360" w:hanging="360"/>
        <w:rPr>
          <w:sz w:val="22"/>
          <w:szCs w:val="21"/>
        </w:rPr>
      </w:pPr>
      <w:r>
        <w:rPr>
          <w:sz w:val="22"/>
          <w:szCs w:val="21"/>
        </w:rPr>
        <w:t>Guest speaker</w:t>
      </w:r>
      <w:r w:rsidRPr="00A15ADE">
        <w:rPr>
          <w:sz w:val="22"/>
          <w:szCs w:val="21"/>
        </w:rPr>
        <w:t xml:space="preserve">, December 4, 2009, </w:t>
      </w:r>
      <w:r w:rsidRPr="00A15ADE">
        <w:rPr>
          <w:i/>
          <w:sz w:val="22"/>
          <w:szCs w:val="21"/>
        </w:rPr>
        <w:t>Collaborations: What does it mean for you?</w:t>
      </w:r>
      <w:r>
        <w:rPr>
          <w:i/>
          <w:sz w:val="22"/>
          <w:szCs w:val="21"/>
        </w:rPr>
        <w:t xml:space="preserve"> </w:t>
      </w:r>
      <w:proofErr w:type="gramStart"/>
      <w:r w:rsidRPr="00A15ADE">
        <w:rPr>
          <w:sz w:val="22"/>
          <w:szCs w:val="21"/>
        </w:rPr>
        <w:t>organized</w:t>
      </w:r>
      <w:proofErr w:type="gramEnd"/>
      <w:r w:rsidRPr="00A15ADE">
        <w:rPr>
          <w:sz w:val="22"/>
          <w:szCs w:val="21"/>
        </w:rPr>
        <w:t xml:space="preserve"> for Michigan-based nonprofits. Presented emer</w:t>
      </w:r>
      <w:r>
        <w:rPr>
          <w:sz w:val="22"/>
          <w:szCs w:val="21"/>
        </w:rPr>
        <w:t xml:space="preserve">ging findings from research on </w:t>
      </w:r>
      <w:r w:rsidRPr="00A15ADE">
        <w:rPr>
          <w:sz w:val="22"/>
          <w:szCs w:val="21"/>
        </w:rPr>
        <w:t>Collaboration</w:t>
      </w:r>
      <w:r>
        <w:rPr>
          <w:sz w:val="22"/>
          <w:szCs w:val="21"/>
        </w:rPr>
        <w:t xml:space="preserve"> among Nonprofit Organizations.</w:t>
      </w:r>
      <w:r w:rsidRPr="00A15ADE">
        <w:rPr>
          <w:sz w:val="22"/>
          <w:szCs w:val="21"/>
        </w:rPr>
        <w:t xml:space="preserve"> Event sponsored by the Arizona-Indiana-Michigan Alliance and hosted by the Dorothy A. Johnson Center for Philanthropy and Nonprofit Leadership at </w:t>
      </w:r>
      <w:r w:rsidR="00A342A5">
        <w:rPr>
          <w:sz w:val="22"/>
          <w:szCs w:val="21"/>
        </w:rPr>
        <w:t>Grand Valley State University,</w:t>
      </w:r>
      <w:r w:rsidRPr="00A15ADE">
        <w:rPr>
          <w:sz w:val="22"/>
          <w:szCs w:val="21"/>
        </w:rPr>
        <w:t xml:space="preserve"> Grand Rapids, Michigan.   </w:t>
      </w:r>
    </w:p>
    <w:p w:rsidR="00DE55B6" w:rsidRPr="00A15ADE" w:rsidRDefault="00DE55B6" w:rsidP="00DE55B6">
      <w:pPr>
        <w:ind w:left="360" w:hanging="360"/>
        <w:rPr>
          <w:i/>
          <w:sz w:val="22"/>
          <w:szCs w:val="21"/>
        </w:rPr>
      </w:pPr>
      <w:r>
        <w:rPr>
          <w:sz w:val="22"/>
          <w:szCs w:val="21"/>
        </w:rPr>
        <w:t>Guest speaker</w:t>
      </w:r>
      <w:r w:rsidRPr="00A15ADE">
        <w:rPr>
          <w:sz w:val="22"/>
          <w:szCs w:val="21"/>
        </w:rPr>
        <w:t xml:space="preserve">, May </w:t>
      </w:r>
      <w:proofErr w:type="gramStart"/>
      <w:r w:rsidRPr="00A15ADE">
        <w:rPr>
          <w:sz w:val="22"/>
          <w:szCs w:val="21"/>
        </w:rPr>
        <w:t>13</w:t>
      </w:r>
      <w:r w:rsidRPr="00A15ADE">
        <w:rPr>
          <w:sz w:val="22"/>
          <w:szCs w:val="21"/>
          <w:vertAlign w:val="superscript"/>
        </w:rPr>
        <w:t>th</w:t>
      </w:r>
      <w:proofErr w:type="gramEnd"/>
      <w:r w:rsidRPr="00A15ADE">
        <w:rPr>
          <w:sz w:val="22"/>
          <w:szCs w:val="21"/>
        </w:rPr>
        <w:t xml:space="preserve">, 2009, </w:t>
      </w:r>
      <w:r w:rsidRPr="00A15ADE">
        <w:rPr>
          <w:i/>
          <w:sz w:val="22"/>
          <w:szCs w:val="21"/>
        </w:rPr>
        <w:t>Embracing Strengths</w:t>
      </w:r>
      <w:r>
        <w:rPr>
          <w:sz w:val="22"/>
          <w:szCs w:val="21"/>
        </w:rPr>
        <w:t>,</w:t>
      </w:r>
      <w:r w:rsidRPr="00A15ADE">
        <w:rPr>
          <w:sz w:val="22"/>
          <w:szCs w:val="21"/>
        </w:rPr>
        <w:t xml:space="preserve"> an exercise designed and delivered for the </w:t>
      </w:r>
      <w:r w:rsidRPr="00A15ADE">
        <w:rPr>
          <w:i/>
          <w:sz w:val="22"/>
          <w:szCs w:val="21"/>
        </w:rPr>
        <w:t xml:space="preserve">State of Michigan’s Department of Health and Human Services’ Nonprofit </w:t>
      </w:r>
      <w:proofErr w:type="spellStart"/>
      <w:r w:rsidRPr="00A15ADE">
        <w:rPr>
          <w:i/>
          <w:sz w:val="22"/>
          <w:szCs w:val="21"/>
        </w:rPr>
        <w:t>Contractees</w:t>
      </w:r>
      <w:proofErr w:type="spellEnd"/>
      <w:r w:rsidRPr="00A15ADE">
        <w:rPr>
          <w:sz w:val="22"/>
          <w:szCs w:val="21"/>
        </w:rPr>
        <w:t xml:space="preserve"> in Tustin, Michigan. </w:t>
      </w:r>
    </w:p>
    <w:p w:rsidR="00DE55B6" w:rsidRPr="00A15ADE" w:rsidRDefault="00DE55B6" w:rsidP="00DE55B6">
      <w:pPr>
        <w:ind w:left="360" w:hanging="360"/>
        <w:rPr>
          <w:sz w:val="22"/>
          <w:szCs w:val="21"/>
        </w:rPr>
      </w:pPr>
      <w:r>
        <w:rPr>
          <w:sz w:val="22"/>
          <w:szCs w:val="21"/>
        </w:rPr>
        <w:lastRenderedPageBreak/>
        <w:t>Guest s</w:t>
      </w:r>
      <w:r w:rsidRPr="00A15ADE">
        <w:rPr>
          <w:sz w:val="22"/>
          <w:szCs w:val="21"/>
        </w:rPr>
        <w:t xml:space="preserve">peaker, January </w:t>
      </w:r>
      <w:proofErr w:type="gramStart"/>
      <w:r w:rsidRPr="00A15ADE">
        <w:rPr>
          <w:sz w:val="22"/>
          <w:szCs w:val="21"/>
        </w:rPr>
        <w:t>9</w:t>
      </w:r>
      <w:r w:rsidRPr="00A15ADE">
        <w:rPr>
          <w:sz w:val="22"/>
          <w:szCs w:val="21"/>
          <w:vertAlign w:val="superscript"/>
        </w:rPr>
        <w:t>th</w:t>
      </w:r>
      <w:proofErr w:type="gramEnd"/>
      <w:r w:rsidRPr="00A15ADE">
        <w:rPr>
          <w:sz w:val="22"/>
          <w:szCs w:val="21"/>
        </w:rPr>
        <w:t xml:space="preserve">, 2009, Event organized by the </w:t>
      </w:r>
      <w:proofErr w:type="spellStart"/>
      <w:r w:rsidRPr="00A15ADE">
        <w:rPr>
          <w:sz w:val="22"/>
          <w:szCs w:val="21"/>
        </w:rPr>
        <w:t>Steepletown</w:t>
      </w:r>
      <w:proofErr w:type="spellEnd"/>
      <w:r w:rsidRPr="00A15ADE">
        <w:rPr>
          <w:sz w:val="22"/>
          <w:szCs w:val="21"/>
        </w:rPr>
        <w:t xml:space="preserve"> Neighborhood Services and the Hispanic Center of West Michigan for their minority youth clients comprising 40 inner-city youth.</w:t>
      </w:r>
    </w:p>
    <w:p w:rsidR="00DE55B6" w:rsidRPr="00A15ADE" w:rsidRDefault="00DE55B6" w:rsidP="00DE55B6">
      <w:pPr>
        <w:ind w:left="360" w:hanging="360"/>
        <w:rPr>
          <w:sz w:val="22"/>
          <w:szCs w:val="21"/>
        </w:rPr>
      </w:pPr>
      <w:r>
        <w:rPr>
          <w:sz w:val="22"/>
          <w:szCs w:val="21"/>
        </w:rPr>
        <w:t>Guest speaker</w:t>
      </w:r>
      <w:r w:rsidRPr="00A15ADE">
        <w:rPr>
          <w:sz w:val="22"/>
          <w:szCs w:val="21"/>
        </w:rPr>
        <w:t xml:space="preserve">, November </w:t>
      </w:r>
      <w:proofErr w:type="gramStart"/>
      <w:r w:rsidRPr="00A15ADE">
        <w:rPr>
          <w:sz w:val="22"/>
          <w:szCs w:val="21"/>
        </w:rPr>
        <w:t>8</w:t>
      </w:r>
      <w:r w:rsidRPr="00A15ADE">
        <w:rPr>
          <w:sz w:val="22"/>
          <w:szCs w:val="21"/>
          <w:vertAlign w:val="superscript"/>
        </w:rPr>
        <w:t>th</w:t>
      </w:r>
      <w:proofErr w:type="gramEnd"/>
      <w:r w:rsidRPr="00A15ADE">
        <w:rPr>
          <w:sz w:val="22"/>
          <w:szCs w:val="21"/>
        </w:rPr>
        <w:t xml:space="preserve">, 2008, </w:t>
      </w:r>
      <w:r w:rsidRPr="00A15ADE">
        <w:rPr>
          <w:i/>
          <w:sz w:val="22"/>
          <w:szCs w:val="21"/>
        </w:rPr>
        <w:t>Strategic Planning</w:t>
      </w:r>
      <w:r>
        <w:rPr>
          <w:i/>
          <w:sz w:val="22"/>
          <w:szCs w:val="21"/>
        </w:rPr>
        <w:t xml:space="preserve"> </w:t>
      </w:r>
      <w:r w:rsidRPr="00A15ADE">
        <w:rPr>
          <w:sz w:val="22"/>
          <w:szCs w:val="21"/>
        </w:rPr>
        <w:t xml:space="preserve">with the board of directors of </w:t>
      </w:r>
      <w:proofErr w:type="spellStart"/>
      <w:r w:rsidRPr="00A15ADE">
        <w:rPr>
          <w:sz w:val="22"/>
          <w:szCs w:val="21"/>
        </w:rPr>
        <w:t>SowHope</w:t>
      </w:r>
      <w:proofErr w:type="spellEnd"/>
      <w:r w:rsidRPr="00A15ADE">
        <w:rPr>
          <w:sz w:val="22"/>
          <w:szCs w:val="21"/>
        </w:rPr>
        <w:t xml:space="preserve">, a Rockford-based international NGO. </w:t>
      </w:r>
    </w:p>
    <w:p w:rsidR="00DE55B6" w:rsidRDefault="00DE55B6" w:rsidP="00DE55B6">
      <w:pPr>
        <w:ind w:left="360" w:hanging="360"/>
        <w:rPr>
          <w:rFonts w:eastAsiaTheme="minorHAnsi" w:cs="Arial"/>
          <w:color w:val="1F1F1F"/>
          <w:sz w:val="22"/>
          <w:szCs w:val="32"/>
        </w:rPr>
      </w:pPr>
      <w:r>
        <w:rPr>
          <w:rFonts w:eastAsiaTheme="minorHAnsi" w:cs="Arial"/>
          <w:color w:val="1F1F1F"/>
          <w:sz w:val="22"/>
          <w:szCs w:val="32"/>
        </w:rPr>
        <w:t xml:space="preserve">Guest speaker, July </w:t>
      </w:r>
      <w:proofErr w:type="gramStart"/>
      <w:r>
        <w:rPr>
          <w:rFonts w:eastAsiaTheme="minorHAnsi" w:cs="Arial"/>
          <w:color w:val="1F1F1F"/>
          <w:sz w:val="22"/>
          <w:szCs w:val="32"/>
        </w:rPr>
        <w:t>30th</w:t>
      </w:r>
      <w:proofErr w:type="gramEnd"/>
      <w:r>
        <w:rPr>
          <w:rFonts w:eastAsiaTheme="minorHAnsi" w:cs="Arial"/>
          <w:color w:val="1F1F1F"/>
          <w:sz w:val="22"/>
          <w:szCs w:val="32"/>
        </w:rPr>
        <w:t xml:space="preserve">, 2008, </w:t>
      </w:r>
      <w:r w:rsidRPr="00973CF0">
        <w:rPr>
          <w:rFonts w:eastAsiaTheme="minorHAnsi" w:cs="Arial"/>
          <w:i/>
          <w:color w:val="1F1F1F"/>
          <w:sz w:val="22"/>
          <w:szCs w:val="32"/>
        </w:rPr>
        <w:t>Accountability in Nonprofit Organizations</w:t>
      </w:r>
      <w:r w:rsidRPr="000F0653">
        <w:rPr>
          <w:rFonts w:eastAsiaTheme="minorHAnsi" w:cs="Arial"/>
          <w:color w:val="1F1F1F"/>
          <w:sz w:val="22"/>
          <w:szCs w:val="32"/>
        </w:rPr>
        <w:t xml:space="preserve"> for the CEO 201 workshop for nonprofit executives organized by the Nonprofit Leadership Institute of the Dorothy A. Johnson Center for Philanthropy and Nonprofit Leadership in Allendale, Michigan.</w:t>
      </w:r>
    </w:p>
    <w:p w:rsidR="00DE55B6" w:rsidRDefault="00DE55B6" w:rsidP="00DE55B6">
      <w:pPr>
        <w:ind w:left="360" w:hanging="360"/>
        <w:rPr>
          <w:rFonts w:eastAsiaTheme="minorHAnsi" w:cs="Arial"/>
          <w:color w:val="1F1F1F"/>
          <w:sz w:val="22"/>
          <w:szCs w:val="32"/>
        </w:rPr>
      </w:pPr>
      <w:r>
        <w:rPr>
          <w:rFonts w:eastAsiaTheme="minorHAnsi" w:cs="Arial"/>
          <w:color w:val="1F1F1F"/>
          <w:sz w:val="22"/>
          <w:szCs w:val="32"/>
        </w:rPr>
        <w:t>Guest speaker</w:t>
      </w:r>
      <w:r w:rsidRPr="000F0653">
        <w:rPr>
          <w:rFonts w:eastAsiaTheme="minorHAnsi" w:cs="Arial"/>
          <w:color w:val="1F1F1F"/>
          <w:sz w:val="22"/>
          <w:szCs w:val="32"/>
        </w:rPr>
        <w:t>, responder panel for The World Affairs Council of Western Michigan held at Aquinas College, Grand Rapids, F</w:t>
      </w:r>
      <w:r>
        <w:rPr>
          <w:rFonts w:eastAsiaTheme="minorHAnsi" w:cs="Arial"/>
          <w:color w:val="1F1F1F"/>
          <w:sz w:val="22"/>
          <w:szCs w:val="32"/>
        </w:rPr>
        <w:t xml:space="preserve">ebruary </w:t>
      </w:r>
      <w:proofErr w:type="gramStart"/>
      <w:r>
        <w:rPr>
          <w:rFonts w:eastAsiaTheme="minorHAnsi" w:cs="Arial"/>
          <w:color w:val="1F1F1F"/>
          <w:sz w:val="22"/>
          <w:szCs w:val="32"/>
        </w:rPr>
        <w:t>25th</w:t>
      </w:r>
      <w:proofErr w:type="gramEnd"/>
      <w:r>
        <w:rPr>
          <w:rFonts w:eastAsiaTheme="minorHAnsi" w:cs="Arial"/>
          <w:color w:val="1F1F1F"/>
          <w:sz w:val="22"/>
          <w:szCs w:val="32"/>
        </w:rPr>
        <w:t xml:space="preserve">, 2007, Topic: </w:t>
      </w:r>
      <w:r w:rsidRPr="00973CF0">
        <w:rPr>
          <w:rFonts w:eastAsiaTheme="minorHAnsi" w:cs="Arial"/>
          <w:i/>
          <w:color w:val="1F1F1F"/>
          <w:sz w:val="22"/>
          <w:szCs w:val="32"/>
        </w:rPr>
        <w:t>Can international philanthropy make a difference in the world?</w:t>
      </w:r>
      <w:r w:rsidRPr="000F0653">
        <w:rPr>
          <w:rFonts w:eastAsiaTheme="minorHAnsi" w:cs="Arial"/>
          <w:color w:val="1F1F1F"/>
          <w:sz w:val="22"/>
          <w:szCs w:val="32"/>
        </w:rPr>
        <w:t xml:space="preserve">  Member, responder panel for a similar session in Kalamazoo, February </w:t>
      </w:r>
      <w:proofErr w:type="gramStart"/>
      <w:r w:rsidRPr="000F0653">
        <w:rPr>
          <w:rFonts w:eastAsiaTheme="minorHAnsi" w:cs="Arial"/>
          <w:color w:val="1F1F1F"/>
          <w:sz w:val="22"/>
          <w:szCs w:val="32"/>
        </w:rPr>
        <w:t>26th</w:t>
      </w:r>
      <w:proofErr w:type="gramEnd"/>
      <w:r w:rsidRPr="000F0653">
        <w:rPr>
          <w:rFonts w:eastAsiaTheme="minorHAnsi" w:cs="Arial"/>
          <w:color w:val="1F1F1F"/>
          <w:sz w:val="22"/>
          <w:szCs w:val="32"/>
        </w:rPr>
        <w:t>, 2007, Kalamazoo College.</w:t>
      </w:r>
    </w:p>
    <w:p w:rsidR="00DE55B6" w:rsidRDefault="00DE55B6" w:rsidP="00DE55B6">
      <w:pPr>
        <w:ind w:left="360" w:hanging="360"/>
        <w:rPr>
          <w:rFonts w:eastAsiaTheme="minorHAnsi" w:cs="Arial"/>
          <w:color w:val="1F1F1F"/>
          <w:sz w:val="22"/>
          <w:szCs w:val="32"/>
        </w:rPr>
      </w:pPr>
      <w:r>
        <w:rPr>
          <w:rFonts w:eastAsiaTheme="minorHAnsi" w:cs="Arial"/>
          <w:color w:val="1F1F1F"/>
          <w:sz w:val="22"/>
          <w:szCs w:val="32"/>
        </w:rPr>
        <w:t xml:space="preserve">Guest speaker, August 24, 2007, </w:t>
      </w:r>
      <w:proofErr w:type="gramStart"/>
      <w:r w:rsidRPr="00973CF0">
        <w:rPr>
          <w:rFonts w:eastAsiaTheme="minorHAnsi" w:cs="Arial"/>
          <w:i/>
          <w:color w:val="1F1F1F"/>
          <w:sz w:val="22"/>
          <w:szCs w:val="32"/>
        </w:rPr>
        <w:t>Learning</w:t>
      </w:r>
      <w:proofErr w:type="gramEnd"/>
      <w:r w:rsidRPr="00973CF0">
        <w:rPr>
          <w:rFonts w:eastAsiaTheme="minorHAnsi" w:cs="Arial"/>
          <w:i/>
          <w:color w:val="1F1F1F"/>
          <w:sz w:val="22"/>
          <w:szCs w:val="32"/>
        </w:rPr>
        <w:t xml:space="preserve"> for Change</w:t>
      </w:r>
      <w:r w:rsidRPr="000F0653">
        <w:rPr>
          <w:rFonts w:eastAsiaTheme="minorHAnsi" w:cs="Arial"/>
          <w:color w:val="1F1F1F"/>
          <w:sz w:val="22"/>
          <w:szCs w:val="32"/>
        </w:rPr>
        <w:t xml:space="preserve"> delivered to a group of nonprofit leaders in Grand Rapids, Michigan.</w:t>
      </w:r>
    </w:p>
    <w:p w:rsidR="00DE55B6" w:rsidRDefault="00DE55B6" w:rsidP="00DE55B6">
      <w:pPr>
        <w:ind w:left="360" w:hanging="360"/>
        <w:rPr>
          <w:rFonts w:eastAsiaTheme="minorHAnsi" w:cs="Arial"/>
          <w:color w:val="1F1F1F"/>
          <w:sz w:val="22"/>
          <w:szCs w:val="32"/>
        </w:rPr>
      </w:pPr>
    </w:p>
    <w:p w:rsidR="008332F9" w:rsidRPr="008332F9" w:rsidRDefault="00DE55B6" w:rsidP="00DE55B6">
      <w:pPr>
        <w:ind w:left="360" w:hanging="360"/>
        <w:rPr>
          <w:rFonts w:eastAsiaTheme="minorHAnsi" w:cs="Arial"/>
          <w:i/>
          <w:color w:val="1F1F1F"/>
          <w:sz w:val="22"/>
          <w:szCs w:val="32"/>
        </w:rPr>
      </w:pPr>
      <w:r w:rsidRPr="008332F9">
        <w:rPr>
          <w:rFonts w:eastAsiaTheme="minorHAnsi" w:cs="Arial"/>
          <w:i/>
          <w:color w:val="1F1F1F"/>
          <w:sz w:val="22"/>
          <w:szCs w:val="32"/>
        </w:rPr>
        <w:t>Class Visits</w:t>
      </w:r>
    </w:p>
    <w:p w:rsidR="008332F9" w:rsidRDefault="008332F9" w:rsidP="00DE55B6">
      <w:pPr>
        <w:ind w:left="360" w:hanging="360"/>
        <w:rPr>
          <w:rFonts w:eastAsiaTheme="minorHAnsi" w:cs="Arial"/>
          <w:color w:val="1F1F1F"/>
          <w:sz w:val="22"/>
          <w:szCs w:val="32"/>
        </w:rPr>
      </w:pPr>
    </w:p>
    <w:p w:rsidR="008332F9" w:rsidRPr="00A15ADE" w:rsidRDefault="008332F9" w:rsidP="008332F9">
      <w:pPr>
        <w:ind w:left="360" w:hanging="360"/>
        <w:rPr>
          <w:sz w:val="22"/>
          <w:szCs w:val="21"/>
        </w:rPr>
      </w:pPr>
      <w:r w:rsidRPr="00A15ADE">
        <w:rPr>
          <w:sz w:val="22"/>
          <w:szCs w:val="21"/>
        </w:rPr>
        <w:t xml:space="preserve">Guest speaker, February 24, 2010, Lecture on </w:t>
      </w:r>
      <w:r w:rsidRPr="00A15ADE">
        <w:rPr>
          <w:i/>
          <w:sz w:val="22"/>
          <w:szCs w:val="21"/>
        </w:rPr>
        <w:t>Conflict Management</w:t>
      </w:r>
      <w:r>
        <w:rPr>
          <w:sz w:val="22"/>
          <w:szCs w:val="21"/>
        </w:rPr>
        <w:t xml:space="preserve"> in undergraduate class on </w:t>
      </w:r>
      <w:r w:rsidRPr="00A15ADE">
        <w:rPr>
          <w:sz w:val="22"/>
          <w:szCs w:val="21"/>
        </w:rPr>
        <w:t>Organization Th</w:t>
      </w:r>
      <w:r>
        <w:rPr>
          <w:sz w:val="22"/>
          <w:szCs w:val="21"/>
        </w:rPr>
        <w:t>eory</w:t>
      </w:r>
      <w:r w:rsidRPr="00A15ADE">
        <w:rPr>
          <w:sz w:val="22"/>
          <w:szCs w:val="21"/>
        </w:rPr>
        <w:t xml:space="preserve"> offered by the School of Public, Nonprofit and Health Administration at Grand Valley State University.</w:t>
      </w:r>
    </w:p>
    <w:p w:rsidR="008332F9" w:rsidRPr="00A15ADE" w:rsidRDefault="008332F9" w:rsidP="008332F9">
      <w:pPr>
        <w:pStyle w:val="BodyText3"/>
        <w:ind w:left="360" w:hanging="360"/>
        <w:contextualSpacing/>
        <w:rPr>
          <w:sz w:val="22"/>
          <w:szCs w:val="21"/>
        </w:rPr>
      </w:pPr>
      <w:r w:rsidRPr="00A15ADE">
        <w:rPr>
          <w:sz w:val="22"/>
          <w:szCs w:val="21"/>
        </w:rPr>
        <w:t xml:space="preserve">Guest speaker, </w:t>
      </w:r>
      <w:proofErr w:type="gramStart"/>
      <w:r w:rsidRPr="00A15ADE">
        <w:rPr>
          <w:sz w:val="22"/>
          <w:szCs w:val="21"/>
        </w:rPr>
        <w:t>Spring</w:t>
      </w:r>
      <w:proofErr w:type="gramEnd"/>
      <w:r w:rsidRPr="00A15ADE">
        <w:rPr>
          <w:sz w:val="22"/>
          <w:szCs w:val="21"/>
        </w:rPr>
        <w:t xml:space="preserve"> 2005, </w:t>
      </w:r>
      <w:r w:rsidRPr="00A15ADE">
        <w:rPr>
          <w:i/>
          <w:sz w:val="22"/>
          <w:szCs w:val="21"/>
        </w:rPr>
        <w:t>Examining Evolv</w:t>
      </w:r>
      <w:r w:rsidR="00A342A5">
        <w:rPr>
          <w:i/>
          <w:sz w:val="22"/>
          <w:szCs w:val="21"/>
        </w:rPr>
        <w:t xml:space="preserve">ing Patterns of NGO-Government </w:t>
      </w:r>
      <w:r w:rsidRPr="00A15ADE">
        <w:rPr>
          <w:i/>
          <w:sz w:val="22"/>
          <w:szCs w:val="21"/>
        </w:rPr>
        <w:t>Interaction in Ho</w:t>
      </w:r>
      <w:r>
        <w:rPr>
          <w:i/>
          <w:sz w:val="22"/>
          <w:szCs w:val="21"/>
        </w:rPr>
        <w:t>using Slum and Squatter Dwellers</w:t>
      </w:r>
      <w:r w:rsidRPr="00A15ADE">
        <w:rPr>
          <w:i/>
          <w:sz w:val="22"/>
          <w:szCs w:val="21"/>
        </w:rPr>
        <w:t xml:space="preserve"> </w:t>
      </w:r>
      <w:r w:rsidRPr="00A15ADE">
        <w:rPr>
          <w:sz w:val="22"/>
          <w:szCs w:val="21"/>
        </w:rPr>
        <w:t>delivered</w:t>
      </w:r>
      <w:r w:rsidRPr="00A15ADE">
        <w:rPr>
          <w:i/>
          <w:sz w:val="22"/>
          <w:szCs w:val="21"/>
        </w:rPr>
        <w:t xml:space="preserve"> </w:t>
      </w:r>
      <w:r>
        <w:rPr>
          <w:sz w:val="22"/>
          <w:szCs w:val="21"/>
        </w:rPr>
        <w:t xml:space="preserve">to a graduate class on </w:t>
      </w:r>
      <w:r w:rsidRPr="00A15ADE">
        <w:rPr>
          <w:sz w:val="22"/>
          <w:szCs w:val="21"/>
        </w:rPr>
        <w:t xml:space="preserve">Housing and Infrastructure Planning </w:t>
      </w:r>
      <w:r>
        <w:rPr>
          <w:sz w:val="22"/>
          <w:szCs w:val="21"/>
        </w:rPr>
        <w:t xml:space="preserve">in Third World Countries and </w:t>
      </w:r>
      <w:r w:rsidRPr="00A15ADE">
        <w:rPr>
          <w:sz w:val="22"/>
          <w:szCs w:val="21"/>
        </w:rPr>
        <w:t>International Water and Sanitation</w:t>
      </w:r>
      <w:r>
        <w:rPr>
          <w:sz w:val="22"/>
          <w:szCs w:val="21"/>
        </w:rPr>
        <w:t>,</w:t>
      </w:r>
      <w:r w:rsidRPr="00A15ADE">
        <w:rPr>
          <w:sz w:val="22"/>
          <w:szCs w:val="21"/>
        </w:rPr>
        <w:t xml:space="preserve"> School of Public and International Affairs, Virginia Tech, Blacksburg Virginia.</w:t>
      </w:r>
    </w:p>
    <w:p w:rsidR="008332F9" w:rsidRPr="00A15ADE" w:rsidRDefault="008332F9" w:rsidP="008332F9">
      <w:pPr>
        <w:pStyle w:val="BodyText3"/>
        <w:ind w:left="360" w:hanging="360"/>
        <w:contextualSpacing/>
        <w:rPr>
          <w:sz w:val="22"/>
          <w:szCs w:val="21"/>
        </w:rPr>
      </w:pPr>
      <w:r w:rsidRPr="00A15ADE">
        <w:rPr>
          <w:sz w:val="22"/>
          <w:szCs w:val="21"/>
        </w:rPr>
        <w:t xml:space="preserve">Guest speaker, </w:t>
      </w:r>
      <w:proofErr w:type="gramStart"/>
      <w:r w:rsidRPr="00A15ADE">
        <w:rPr>
          <w:sz w:val="22"/>
          <w:szCs w:val="21"/>
        </w:rPr>
        <w:t>Fall</w:t>
      </w:r>
      <w:proofErr w:type="gramEnd"/>
      <w:r w:rsidRPr="00A15ADE">
        <w:rPr>
          <w:sz w:val="22"/>
          <w:szCs w:val="21"/>
        </w:rPr>
        <w:t xml:space="preserve"> 2004, </w:t>
      </w:r>
      <w:r w:rsidRPr="00A15ADE">
        <w:rPr>
          <w:i/>
          <w:sz w:val="22"/>
          <w:szCs w:val="21"/>
        </w:rPr>
        <w:t xml:space="preserve">I thought I belonged </w:t>
      </w:r>
      <w:r w:rsidRPr="00A15ADE">
        <w:rPr>
          <w:sz w:val="22"/>
          <w:szCs w:val="21"/>
        </w:rPr>
        <w:t>delivered to a graduate class titled Approaches to Interna</w:t>
      </w:r>
      <w:r>
        <w:rPr>
          <w:sz w:val="22"/>
          <w:szCs w:val="21"/>
        </w:rPr>
        <w:t>tional Development</w:t>
      </w:r>
      <w:r w:rsidRPr="00A15ADE">
        <w:rPr>
          <w:sz w:val="22"/>
          <w:szCs w:val="21"/>
        </w:rPr>
        <w:t xml:space="preserve"> hosted by Department of Geography and the Department of Wood Science, Virginia Tech, Blacksburg, Virginia.</w:t>
      </w:r>
    </w:p>
    <w:p w:rsidR="008332F9" w:rsidRPr="00A15ADE" w:rsidRDefault="008332F9" w:rsidP="008332F9">
      <w:pPr>
        <w:pStyle w:val="BodyText3"/>
        <w:ind w:left="360" w:hanging="360"/>
        <w:contextualSpacing/>
        <w:rPr>
          <w:sz w:val="22"/>
          <w:szCs w:val="21"/>
        </w:rPr>
      </w:pPr>
      <w:r w:rsidRPr="00A15ADE">
        <w:rPr>
          <w:sz w:val="22"/>
          <w:szCs w:val="21"/>
        </w:rPr>
        <w:t xml:space="preserve">Guest speaker, </w:t>
      </w:r>
      <w:proofErr w:type="gramStart"/>
      <w:r w:rsidRPr="00A15ADE">
        <w:rPr>
          <w:sz w:val="22"/>
          <w:szCs w:val="21"/>
        </w:rPr>
        <w:t>Spring</w:t>
      </w:r>
      <w:proofErr w:type="gramEnd"/>
      <w:r w:rsidRPr="00A15ADE">
        <w:rPr>
          <w:sz w:val="22"/>
          <w:szCs w:val="21"/>
        </w:rPr>
        <w:t xml:space="preserve"> 2005, </w:t>
      </w:r>
      <w:r w:rsidRPr="00A15ADE">
        <w:rPr>
          <w:i/>
          <w:sz w:val="22"/>
          <w:szCs w:val="21"/>
        </w:rPr>
        <w:t>I thought I belonged: Qualitative Research among G</w:t>
      </w:r>
      <w:r w:rsidRPr="00A15ADE">
        <w:rPr>
          <w:rStyle w:val="CommentReference"/>
          <w:vanish/>
          <w:sz w:val="22"/>
        </w:rPr>
        <w:t>GFG</w:t>
      </w:r>
      <w:r w:rsidRPr="00A15ADE">
        <w:rPr>
          <w:i/>
          <w:sz w:val="22"/>
          <w:szCs w:val="21"/>
        </w:rPr>
        <w:t>overnmental and Nongovernmental agencies in Mumbai</w:t>
      </w:r>
      <w:r w:rsidRPr="00A15ADE">
        <w:rPr>
          <w:sz w:val="22"/>
          <w:szCs w:val="21"/>
        </w:rPr>
        <w:t xml:space="preserve"> delivered to a graduate class</w:t>
      </w:r>
      <w:r>
        <w:rPr>
          <w:sz w:val="22"/>
          <w:szCs w:val="21"/>
        </w:rPr>
        <w:t xml:space="preserve"> on Advanced Research Methods,</w:t>
      </w:r>
      <w:r w:rsidRPr="00A15ADE">
        <w:rPr>
          <w:sz w:val="22"/>
          <w:szCs w:val="21"/>
        </w:rPr>
        <w:t xml:space="preserve"> Department of Urban Affairs and Planning, Virginia Tech, Blacksburg, Virginia.</w:t>
      </w:r>
    </w:p>
    <w:p w:rsidR="008332F9" w:rsidRPr="00A15ADE" w:rsidRDefault="008332F9" w:rsidP="008332F9">
      <w:pPr>
        <w:pStyle w:val="BodyText3"/>
        <w:ind w:left="360" w:hanging="360"/>
        <w:contextualSpacing/>
        <w:rPr>
          <w:sz w:val="22"/>
          <w:szCs w:val="21"/>
        </w:rPr>
      </w:pPr>
      <w:r w:rsidRPr="00A15ADE">
        <w:rPr>
          <w:sz w:val="22"/>
          <w:szCs w:val="21"/>
        </w:rPr>
        <w:t xml:space="preserve">Guest speaker, Spring 2004, </w:t>
      </w:r>
      <w:r w:rsidRPr="00A15ADE">
        <w:rPr>
          <w:i/>
          <w:sz w:val="22"/>
          <w:szCs w:val="21"/>
        </w:rPr>
        <w:t>Data Collection in the Slums and Squatter Settlements of Mumbai</w:t>
      </w:r>
      <w:r w:rsidRPr="00A15ADE">
        <w:rPr>
          <w:sz w:val="22"/>
          <w:szCs w:val="21"/>
        </w:rPr>
        <w:t xml:space="preserve"> delivered to a graduate class o</w:t>
      </w:r>
      <w:r>
        <w:rPr>
          <w:sz w:val="22"/>
          <w:szCs w:val="21"/>
        </w:rPr>
        <w:t>n A</w:t>
      </w:r>
      <w:r w:rsidRPr="00A15ADE">
        <w:rPr>
          <w:sz w:val="22"/>
          <w:szCs w:val="21"/>
        </w:rPr>
        <w:t>dvanced Research Methods, Department of Urban Affairs and Planning, Virginia Tech, Blacksburg, Virginia.</w:t>
      </w:r>
    </w:p>
    <w:p w:rsidR="008332F9" w:rsidRPr="00A15ADE" w:rsidRDefault="008332F9" w:rsidP="008332F9">
      <w:pPr>
        <w:pStyle w:val="BodyText3"/>
        <w:ind w:left="360" w:hanging="360"/>
        <w:contextualSpacing/>
        <w:rPr>
          <w:bCs/>
          <w:iCs/>
          <w:sz w:val="22"/>
          <w:szCs w:val="21"/>
        </w:rPr>
      </w:pPr>
      <w:r w:rsidRPr="00A15ADE">
        <w:rPr>
          <w:bCs/>
          <w:iCs/>
          <w:sz w:val="22"/>
          <w:szCs w:val="21"/>
        </w:rPr>
        <w:t xml:space="preserve">Guest speaker, </w:t>
      </w:r>
      <w:proofErr w:type="gramStart"/>
      <w:r w:rsidRPr="00A15ADE">
        <w:rPr>
          <w:bCs/>
          <w:iCs/>
          <w:sz w:val="22"/>
          <w:szCs w:val="21"/>
        </w:rPr>
        <w:t>Spring</w:t>
      </w:r>
      <w:proofErr w:type="gramEnd"/>
      <w:r w:rsidRPr="00A15ADE">
        <w:rPr>
          <w:bCs/>
          <w:iCs/>
          <w:sz w:val="22"/>
          <w:szCs w:val="21"/>
        </w:rPr>
        <w:t xml:space="preserve"> 2003, </w:t>
      </w:r>
      <w:r w:rsidRPr="00A15ADE">
        <w:rPr>
          <w:bCs/>
          <w:i/>
          <w:iCs/>
          <w:sz w:val="22"/>
          <w:szCs w:val="21"/>
        </w:rPr>
        <w:t>Ethics in Research</w:t>
      </w:r>
      <w:r w:rsidRPr="00A15ADE">
        <w:rPr>
          <w:bCs/>
          <w:iCs/>
          <w:sz w:val="22"/>
          <w:szCs w:val="21"/>
        </w:rPr>
        <w:t xml:space="preserve"> delivered to a graduate class on </w:t>
      </w:r>
      <w:r>
        <w:rPr>
          <w:bCs/>
          <w:iCs/>
          <w:sz w:val="22"/>
          <w:szCs w:val="21"/>
        </w:rPr>
        <w:t>Social Work Research</w:t>
      </w:r>
      <w:r w:rsidRPr="00A15ADE">
        <w:rPr>
          <w:bCs/>
          <w:iCs/>
          <w:sz w:val="22"/>
          <w:szCs w:val="21"/>
        </w:rPr>
        <w:t>, Urban and Rural Communit</w:t>
      </w:r>
      <w:r w:rsidR="00A342A5">
        <w:rPr>
          <w:bCs/>
          <w:iCs/>
          <w:sz w:val="22"/>
          <w:szCs w:val="21"/>
        </w:rPr>
        <w:t>y Development Department, Tata I</w:t>
      </w:r>
      <w:r w:rsidRPr="00A15ADE">
        <w:rPr>
          <w:bCs/>
          <w:iCs/>
          <w:sz w:val="22"/>
          <w:szCs w:val="21"/>
        </w:rPr>
        <w:t>nstitute of Social Sciences, Mumbai, India.</w:t>
      </w:r>
    </w:p>
    <w:p w:rsidR="008332F9" w:rsidRPr="00A15ADE" w:rsidRDefault="008332F9" w:rsidP="008332F9">
      <w:pPr>
        <w:pStyle w:val="BodyText3"/>
        <w:ind w:left="360" w:hanging="360"/>
        <w:contextualSpacing/>
        <w:rPr>
          <w:bCs/>
          <w:iCs/>
          <w:sz w:val="22"/>
          <w:szCs w:val="21"/>
        </w:rPr>
      </w:pPr>
      <w:r w:rsidRPr="00A15ADE">
        <w:rPr>
          <w:bCs/>
          <w:iCs/>
          <w:sz w:val="22"/>
          <w:szCs w:val="21"/>
        </w:rPr>
        <w:t xml:space="preserve">Guest speaker, </w:t>
      </w:r>
      <w:proofErr w:type="gramStart"/>
      <w:r w:rsidRPr="00A15ADE">
        <w:rPr>
          <w:bCs/>
          <w:iCs/>
          <w:sz w:val="22"/>
          <w:szCs w:val="21"/>
        </w:rPr>
        <w:t>Spring</w:t>
      </w:r>
      <w:proofErr w:type="gramEnd"/>
      <w:r w:rsidRPr="00A15ADE">
        <w:rPr>
          <w:bCs/>
          <w:iCs/>
          <w:sz w:val="22"/>
          <w:szCs w:val="21"/>
        </w:rPr>
        <w:t xml:space="preserve"> 2001, </w:t>
      </w:r>
      <w:r w:rsidRPr="00A15ADE">
        <w:rPr>
          <w:bCs/>
          <w:i/>
          <w:iCs/>
          <w:sz w:val="22"/>
          <w:szCs w:val="21"/>
        </w:rPr>
        <w:t>Communicating with Street Youth</w:t>
      </w:r>
      <w:r w:rsidRPr="00A15ADE">
        <w:rPr>
          <w:bCs/>
          <w:iCs/>
          <w:sz w:val="22"/>
          <w:szCs w:val="21"/>
        </w:rPr>
        <w:t xml:space="preserve"> deliver</w:t>
      </w:r>
      <w:r>
        <w:rPr>
          <w:bCs/>
          <w:iCs/>
          <w:sz w:val="22"/>
          <w:szCs w:val="21"/>
        </w:rPr>
        <w:t>ed to an introductory class on Communication Studies.</w:t>
      </w:r>
      <w:r w:rsidRPr="00A15ADE">
        <w:rPr>
          <w:bCs/>
          <w:iCs/>
          <w:sz w:val="22"/>
          <w:szCs w:val="21"/>
        </w:rPr>
        <w:t xml:space="preserve"> Department of Communication, Virginia Tech, Blacksburg, Virginia.</w:t>
      </w:r>
    </w:p>
    <w:p w:rsidR="008332F9" w:rsidRPr="00A15ADE" w:rsidRDefault="008332F9" w:rsidP="008332F9">
      <w:pPr>
        <w:pStyle w:val="BodyText3"/>
        <w:ind w:left="360" w:hanging="360"/>
        <w:contextualSpacing/>
        <w:rPr>
          <w:bCs/>
          <w:iCs/>
          <w:sz w:val="22"/>
          <w:szCs w:val="21"/>
        </w:rPr>
      </w:pPr>
      <w:r w:rsidRPr="00A15ADE">
        <w:rPr>
          <w:bCs/>
          <w:iCs/>
          <w:sz w:val="22"/>
          <w:szCs w:val="21"/>
        </w:rPr>
        <w:t xml:space="preserve">Guest speaker, Fall 2000, </w:t>
      </w:r>
      <w:r w:rsidRPr="00A15ADE">
        <w:rPr>
          <w:bCs/>
          <w:i/>
          <w:iCs/>
          <w:sz w:val="22"/>
          <w:szCs w:val="21"/>
        </w:rPr>
        <w:t xml:space="preserve">Safety and Security in Urban Squatter Settlements </w:t>
      </w:r>
      <w:r w:rsidRPr="00A15ADE">
        <w:rPr>
          <w:bCs/>
          <w:iCs/>
          <w:sz w:val="22"/>
          <w:szCs w:val="21"/>
        </w:rPr>
        <w:t>delivered</w:t>
      </w:r>
      <w:r w:rsidRPr="00A15ADE">
        <w:rPr>
          <w:bCs/>
          <w:i/>
          <w:iCs/>
          <w:sz w:val="22"/>
          <w:szCs w:val="21"/>
        </w:rPr>
        <w:t xml:space="preserve"> </w:t>
      </w:r>
      <w:r>
        <w:rPr>
          <w:bCs/>
          <w:iCs/>
          <w:sz w:val="22"/>
          <w:szCs w:val="21"/>
        </w:rPr>
        <w:t xml:space="preserve">to an undergraduate class on </w:t>
      </w:r>
      <w:r w:rsidRPr="00A15ADE">
        <w:rPr>
          <w:bCs/>
          <w:iCs/>
          <w:sz w:val="22"/>
          <w:szCs w:val="21"/>
        </w:rPr>
        <w:t>Public Issues in an Urban Society, Department of Urban Affairs and Planning, Virginia Tech, Blacksburg, Virginia.</w:t>
      </w:r>
    </w:p>
    <w:p w:rsidR="008332F9" w:rsidRDefault="008332F9" w:rsidP="008332F9">
      <w:pPr>
        <w:pStyle w:val="BodyText3"/>
        <w:ind w:left="360" w:hanging="360"/>
        <w:contextualSpacing/>
        <w:rPr>
          <w:bCs/>
          <w:iCs/>
          <w:sz w:val="22"/>
          <w:szCs w:val="21"/>
        </w:rPr>
      </w:pPr>
      <w:r w:rsidRPr="00A15ADE">
        <w:rPr>
          <w:bCs/>
          <w:iCs/>
          <w:sz w:val="22"/>
          <w:szCs w:val="21"/>
        </w:rPr>
        <w:t xml:space="preserve">Guest speaker, </w:t>
      </w:r>
      <w:proofErr w:type="gramStart"/>
      <w:r w:rsidRPr="00A15ADE">
        <w:rPr>
          <w:bCs/>
          <w:iCs/>
          <w:sz w:val="22"/>
          <w:szCs w:val="21"/>
        </w:rPr>
        <w:t>Fall</w:t>
      </w:r>
      <w:proofErr w:type="gramEnd"/>
      <w:r w:rsidRPr="00A15ADE">
        <w:rPr>
          <w:bCs/>
          <w:iCs/>
          <w:sz w:val="22"/>
          <w:szCs w:val="21"/>
        </w:rPr>
        <w:t xml:space="preserve"> 1996, </w:t>
      </w:r>
      <w:r w:rsidRPr="00A15ADE">
        <w:rPr>
          <w:bCs/>
          <w:i/>
          <w:iCs/>
          <w:sz w:val="22"/>
          <w:szCs w:val="21"/>
        </w:rPr>
        <w:t>Building a Future in the Social Work Profession</w:t>
      </w:r>
      <w:r w:rsidRPr="00A15ADE">
        <w:rPr>
          <w:bCs/>
          <w:iCs/>
          <w:sz w:val="22"/>
          <w:szCs w:val="21"/>
        </w:rPr>
        <w:t xml:space="preserve"> delivered to a graduating class of undergraduate students in Economics, the </w:t>
      </w:r>
      <w:proofErr w:type="spellStart"/>
      <w:r w:rsidRPr="00A15ADE">
        <w:rPr>
          <w:bCs/>
          <w:iCs/>
          <w:sz w:val="22"/>
          <w:szCs w:val="21"/>
        </w:rPr>
        <w:t>Ethiraj</w:t>
      </w:r>
      <w:proofErr w:type="spellEnd"/>
      <w:r w:rsidRPr="00A15ADE">
        <w:rPr>
          <w:bCs/>
          <w:iCs/>
          <w:sz w:val="22"/>
          <w:szCs w:val="21"/>
        </w:rPr>
        <w:t xml:space="preserve"> College for Women, Chennai, India.</w:t>
      </w:r>
    </w:p>
    <w:p w:rsidR="00AE4131" w:rsidRDefault="00AE4131" w:rsidP="00A427E8">
      <w:pPr>
        <w:ind w:left="360" w:hanging="360"/>
        <w:rPr>
          <w:sz w:val="22"/>
          <w:szCs w:val="21"/>
        </w:rPr>
      </w:pPr>
    </w:p>
    <w:p w:rsidR="00AE4131" w:rsidRDefault="00AE4131" w:rsidP="00A427E8">
      <w:pPr>
        <w:ind w:left="360" w:hanging="360"/>
        <w:rPr>
          <w:sz w:val="22"/>
          <w:szCs w:val="21"/>
        </w:rPr>
      </w:pPr>
      <w:r>
        <w:rPr>
          <w:sz w:val="22"/>
          <w:szCs w:val="21"/>
        </w:rPr>
        <w:tab/>
      </w:r>
      <w:r>
        <w:rPr>
          <w:sz w:val="22"/>
          <w:szCs w:val="21"/>
        </w:rPr>
        <w:tab/>
      </w:r>
      <w:r>
        <w:rPr>
          <w:sz w:val="22"/>
          <w:szCs w:val="21"/>
        </w:rPr>
        <w:tab/>
      </w:r>
      <w:r>
        <w:rPr>
          <w:sz w:val="22"/>
          <w:szCs w:val="21"/>
        </w:rPr>
        <w:tab/>
      </w:r>
      <w:r>
        <w:rPr>
          <w:sz w:val="22"/>
          <w:szCs w:val="21"/>
        </w:rPr>
        <w:tab/>
      </w:r>
      <w:r w:rsidRPr="00AE4131">
        <w:rPr>
          <w:sz w:val="22"/>
          <w:szCs w:val="21"/>
        </w:rPr>
        <w:t>SERVICE TO THE COMMUNITY</w:t>
      </w:r>
    </w:p>
    <w:p w:rsidR="00380A76" w:rsidRDefault="00380A76" w:rsidP="00A427E8">
      <w:pPr>
        <w:ind w:left="360" w:hanging="360"/>
        <w:rPr>
          <w:sz w:val="22"/>
          <w:szCs w:val="21"/>
        </w:rPr>
      </w:pPr>
    </w:p>
    <w:p w:rsidR="00380A76" w:rsidRDefault="00380A76" w:rsidP="00A427E8">
      <w:pPr>
        <w:ind w:left="360" w:hanging="360"/>
        <w:rPr>
          <w:sz w:val="22"/>
          <w:szCs w:val="21"/>
        </w:rPr>
      </w:pPr>
      <w:r w:rsidRPr="00DF409D">
        <w:rPr>
          <w:sz w:val="22"/>
          <w:szCs w:val="21"/>
        </w:rPr>
        <w:t xml:space="preserve">Secretary, 2017-present, American Friends of WOTR </w:t>
      </w:r>
      <w:hyperlink r:id="rId18" w:history="1">
        <w:r w:rsidR="00381EDB" w:rsidRPr="00DF409D">
          <w:rPr>
            <w:rStyle w:val="Hyperlink"/>
            <w:sz w:val="22"/>
            <w:szCs w:val="21"/>
          </w:rPr>
          <w:t>http://friendsofwotr.org/officers/</w:t>
        </w:r>
      </w:hyperlink>
    </w:p>
    <w:p w:rsidR="00381EDB" w:rsidRDefault="00381EDB" w:rsidP="00A427E8">
      <w:pPr>
        <w:ind w:left="360" w:hanging="360"/>
        <w:rPr>
          <w:rStyle w:val="Hyperlink"/>
          <w:sz w:val="22"/>
          <w:szCs w:val="21"/>
        </w:rPr>
      </w:pPr>
      <w:r>
        <w:rPr>
          <w:sz w:val="22"/>
          <w:szCs w:val="21"/>
        </w:rPr>
        <w:t>Member of the board</w:t>
      </w:r>
      <w:r w:rsidR="00C00A15">
        <w:rPr>
          <w:sz w:val="22"/>
          <w:szCs w:val="21"/>
        </w:rPr>
        <w:t xml:space="preserve"> of directors</w:t>
      </w:r>
      <w:r>
        <w:rPr>
          <w:sz w:val="22"/>
          <w:szCs w:val="21"/>
        </w:rPr>
        <w:t>, January 2018-</w:t>
      </w:r>
      <w:r w:rsidR="00C00A15">
        <w:rPr>
          <w:sz w:val="22"/>
          <w:szCs w:val="21"/>
        </w:rPr>
        <w:t xml:space="preserve"> </w:t>
      </w:r>
      <w:r>
        <w:rPr>
          <w:sz w:val="22"/>
          <w:szCs w:val="21"/>
        </w:rPr>
        <w:t xml:space="preserve">: </w:t>
      </w:r>
      <w:hyperlink r:id="rId19" w:history="1">
        <w:proofErr w:type="spellStart"/>
        <w:r w:rsidRPr="00381EDB">
          <w:rPr>
            <w:rStyle w:val="Hyperlink"/>
            <w:sz w:val="22"/>
            <w:szCs w:val="21"/>
          </w:rPr>
          <w:t>Kalapriya</w:t>
        </w:r>
        <w:proofErr w:type="spellEnd"/>
        <w:r w:rsidRPr="00381EDB">
          <w:rPr>
            <w:rStyle w:val="Hyperlink"/>
            <w:sz w:val="22"/>
            <w:szCs w:val="21"/>
          </w:rPr>
          <w:t>: Center for Indian Performing Arts</w:t>
        </w:r>
      </w:hyperlink>
    </w:p>
    <w:p w:rsidR="00BF7447" w:rsidRDefault="00BF7447" w:rsidP="00BF7447">
      <w:pPr>
        <w:autoSpaceDE w:val="0"/>
        <w:autoSpaceDN w:val="0"/>
        <w:adjustRightInd w:val="0"/>
        <w:ind w:left="360" w:hanging="360"/>
        <w:rPr>
          <w:rFonts w:cs="Arial"/>
          <w:sz w:val="22"/>
        </w:rPr>
      </w:pPr>
      <w:r>
        <w:rPr>
          <w:rFonts w:cs="Arial"/>
          <w:sz w:val="22"/>
        </w:rPr>
        <w:t xml:space="preserve">Advisor/volunteer for various Chicago-, Michigan-, and India-based nonprofit/nongovernmental organizations including: Indo-American Heritage Museum (Chicago), South Asian American Policy &amp; Research Institute (Chicago), Neighborhood Housing Services (Chicago), Center for Economic </w:t>
      </w:r>
      <w:r>
        <w:rPr>
          <w:rFonts w:cs="Arial"/>
          <w:sz w:val="22"/>
        </w:rPr>
        <w:lastRenderedPageBreak/>
        <w:t xml:space="preserve">Progress (Chicago), Sarah’s Circle (Chicago), </w:t>
      </w:r>
      <w:proofErr w:type="spellStart"/>
      <w:r>
        <w:rPr>
          <w:rFonts w:cs="Arial"/>
          <w:sz w:val="22"/>
        </w:rPr>
        <w:t>SowHope</w:t>
      </w:r>
      <w:proofErr w:type="spellEnd"/>
      <w:r>
        <w:rPr>
          <w:rFonts w:cs="Arial"/>
          <w:sz w:val="22"/>
        </w:rPr>
        <w:t xml:space="preserve"> (Rockford, Michigan), Nivara </w:t>
      </w:r>
      <w:proofErr w:type="spellStart"/>
      <w:r>
        <w:rPr>
          <w:rFonts w:cs="Arial"/>
          <w:sz w:val="22"/>
        </w:rPr>
        <w:t>Hakk</w:t>
      </w:r>
      <w:proofErr w:type="spellEnd"/>
      <w:r>
        <w:rPr>
          <w:rFonts w:cs="Arial"/>
          <w:sz w:val="22"/>
        </w:rPr>
        <w:t xml:space="preserve"> Suraksha </w:t>
      </w:r>
      <w:proofErr w:type="spellStart"/>
      <w:r>
        <w:rPr>
          <w:rFonts w:cs="Arial"/>
          <w:sz w:val="22"/>
        </w:rPr>
        <w:t>Samiti</w:t>
      </w:r>
      <w:proofErr w:type="spellEnd"/>
      <w:r>
        <w:rPr>
          <w:rFonts w:cs="Arial"/>
          <w:sz w:val="22"/>
        </w:rPr>
        <w:t xml:space="preserve"> (Mumbai, India), Community Voice International (Ann Arbor, Michigan), Kara Weaves (Kerala, India/San Diego, US).</w:t>
      </w:r>
    </w:p>
    <w:p w:rsidR="00670295" w:rsidRPr="00A15ADE" w:rsidRDefault="00670295" w:rsidP="00670295">
      <w:pPr>
        <w:autoSpaceDE w:val="0"/>
        <w:autoSpaceDN w:val="0"/>
        <w:adjustRightInd w:val="0"/>
        <w:ind w:left="360" w:hanging="360"/>
        <w:rPr>
          <w:rFonts w:cs="Arial"/>
          <w:sz w:val="22"/>
        </w:rPr>
      </w:pPr>
      <w:r w:rsidRPr="00A15ADE">
        <w:rPr>
          <w:rFonts w:cs="Arial"/>
          <w:sz w:val="22"/>
        </w:rPr>
        <w:t xml:space="preserve">Mentor, 2007-2011, Youth Advisory Committee, </w:t>
      </w:r>
      <w:proofErr w:type="spellStart"/>
      <w:r w:rsidRPr="00A15ADE">
        <w:rPr>
          <w:rFonts w:cs="Arial"/>
          <w:sz w:val="22"/>
        </w:rPr>
        <w:t>Steepletown</w:t>
      </w:r>
      <w:proofErr w:type="spellEnd"/>
      <w:r w:rsidRPr="00A15ADE">
        <w:rPr>
          <w:rFonts w:cs="Arial"/>
          <w:sz w:val="22"/>
        </w:rPr>
        <w:t xml:space="preserve"> Neighborhood Services and the Hispanic Center for West Michigan, Grand Rapids, Michigan.</w:t>
      </w:r>
    </w:p>
    <w:p w:rsidR="00670295" w:rsidRPr="008D3E7E" w:rsidRDefault="00670295" w:rsidP="00670295">
      <w:pPr>
        <w:autoSpaceDE w:val="0"/>
        <w:autoSpaceDN w:val="0"/>
        <w:adjustRightInd w:val="0"/>
        <w:ind w:left="360" w:hanging="360"/>
        <w:rPr>
          <w:rFonts w:cs="Arial"/>
          <w:sz w:val="22"/>
          <w:szCs w:val="22"/>
        </w:rPr>
      </w:pPr>
      <w:r w:rsidRPr="00A15ADE">
        <w:rPr>
          <w:rFonts w:cs="Arial"/>
          <w:sz w:val="22"/>
        </w:rPr>
        <w:t xml:space="preserve">Member, 1999-2005, </w:t>
      </w:r>
      <w:r w:rsidRPr="008D3E7E">
        <w:rPr>
          <w:rFonts w:cs="Arial"/>
          <w:sz w:val="22"/>
          <w:szCs w:val="22"/>
        </w:rPr>
        <w:t>and Treasurer, 2004-4005, Association for India’s Development, Blacksburg chapter, Virginia Tech, Virginia.</w:t>
      </w:r>
    </w:p>
    <w:p w:rsidR="00D24A10" w:rsidRPr="008D3E7E" w:rsidRDefault="00D33E80" w:rsidP="00670295">
      <w:pPr>
        <w:ind w:hanging="2160"/>
        <w:jc w:val="center"/>
        <w:rPr>
          <w:bCs/>
          <w:sz w:val="22"/>
          <w:szCs w:val="22"/>
        </w:rPr>
      </w:pPr>
      <w:r w:rsidRPr="008D3E7E">
        <w:rPr>
          <w:b/>
          <w:bCs/>
          <w:sz w:val="22"/>
          <w:szCs w:val="22"/>
        </w:rPr>
        <w:t xml:space="preserve">                            </w:t>
      </w:r>
    </w:p>
    <w:p w:rsidR="00D24A10" w:rsidRPr="008D3E7E" w:rsidRDefault="00AE4131" w:rsidP="00AE4131">
      <w:pPr>
        <w:autoSpaceDE w:val="0"/>
        <w:autoSpaceDN w:val="0"/>
        <w:adjustRightInd w:val="0"/>
        <w:ind w:left="360"/>
        <w:jc w:val="center"/>
        <w:rPr>
          <w:b/>
          <w:sz w:val="22"/>
          <w:szCs w:val="22"/>
        </w:rPr>
      </w:pPr>
      <w:r w:rsidRPr="008D3E7E">
        <w:rPr>
          <w:b/>
          <w:sz w:val="22"/>
          <w:szCs w:val="22"/>
        </w:rPr>
        <w:t>COURSES TAUGHT</w:t>
      </w:r>
    </w:p>
    <w:p w:rsidR="00C85041" w:rsidRPr="008D3E7E" w:rsidRDefault="00C85041" w:rsidP="00AE4131">
      <w:pPr>
        <w:autoSpaceDE w:val="0"/>
        <w:autoSpaceDN w:val="0"/>
        <w:adjustRightInd w:val="0"/>
        <w:ind w:left="360"/>
        <w:jc w:val="center"/>
        <w:rPr>
          <w:b/>
          <w:sz w:val="22"/>
          <w:szCs w:val="22"/>
        </w:rPr>
      </w:pPr>
    </w:p>
    <w:p w:rsidR="00C85041" w:rsidRPr="008D3E7E" w:rsidRDefault="00C85041" w:rsidP="00D62D25">
      <w:pPr>
        <w:autoSpaceDE w:val="0"/>
        <w:autoSpaceDN w:val="0"/>
        <w:adjustRightInd w:val="0"/>
        <w:rPr>
          <w:i/>
          <w:sz w:val="22"/>
          <w:szCs w:val="22"/>
        </w:rPr>
      </w:pPr>
      <w:r w:rsidRPr="008D3E7E">
        <w:rPr>
          <w:i/>
          <w:sz w:val="22"/>
          <w:szCs w:val="22"/>
        </w:rPr>
        <w:t xml:space="preserve">DePaul University, School of Public Service, </w:t>
      </w:r>
      <w:r w:rsidRPr="00A342A5">
        <w:rPr>
          <w:sz w:val="22"/>
          <w:szCs w:val="22"/>
        </w:rPr>
        <w:t>August 2011-</w:t>
      </w:r>
      <w:r w:rsidR="0041194F">
        <w:rPr>
          <w:sz w:val="22"/>
          <w:szCs w:val="22"/>
        </w:rPr>
        <w:t>present</w:t>
      </w:r>
    </w:p>
    <w:p w:rsidR="00C85041" w:rsidRPr="008D3E7E" w:rsidRDefault="00C85041" w:rsidP="00AE4131">
      <w:pPr>
        <w:autoSpaceDE w:val="0"/>
        <w:autoSpaceDN w:val="0"/>
        <w:adjustRightInd w:val="0"/>
        <w:ind w:left="360"/>
        <w:jc w:val="center"/>
        <w:rPr>
          <w:b/>
          <w:sz w:val="22"/>
          <w:szCs w:val="22"/>
        </w:rPr>
      </w:pPr>
    </w:p>
    <w:p w:rsidR="00C85041" w:rsidRPr="008D3E7E" w:rsidRDefault="00437DF2" w:rsidP="00437DF2">
      <w:pPr>
        <w:autoSpaceDE w:val="0"/>
        <w:autoSpaceDN w:val="0"/>
        <w:adjustRightInd w:val="0"/>
        <w:ind w:left="360" w:hanging="360"/>
        <w:rPr>
          <w:sz w:val="22"/>
          <w:szCs w:val="22"/>
        </w:rPr>
      </w:pPr>
      <w:r>
        <w:rPr>
          <w:sz w:val="22"/>
          <w:szCs w:val="22"/>
        </w:rPr>
        <w:t xml:space="preserve">Graduate courses: </w:t>
      </w:r>
      <w:r w:rsidR="00C85041" w:rsidRPr="008D3E7E">
        <w:rPr>
          <w:sz w:val="22"/>
          <w:szCs w:val="22"/>
        </w:rPr>
        <w:t>Cross-Sector Analysis</w:t>
      </w:r>
      <w:r w:rsidR="00EB5294">
        <w:rPr>
          <w:sz w:val="22"/>
          <w:szCs w:val="22"/>
        </w:rPr>
        <w:t xml:space="preserve"> (MPS 501)</w:t>
      </w:r>
      <w:r w:rsidR="00C85041" w:rsidRPr="008D3E7E">
        <w:rPr>
          <w:sz w:val="22"/>
          <w:szCs w:val="22"/>
        </w:rPr>
        <w:t xml:space="preserve">, Policy </w:t>
      </w:r>
      <w:r w:rsidR="00D62D25" w:rsidRPr="008D3E7E">
        <w:rPr>
          <w:sz w:val="22"/>
          <w:szCs w:val="22"/>
        </w:rPr>
        <w:t>Implementation</w:t>
      </w:r>
      <w:r w:rsidR="00C85041" w:rsidRPr="008D3E7E">
        <w:rPr>
          <w:sz w:val="22"/>
          <w:szCs w:val="22"/>
        </w:rPr>
        <w:t xml:space="preserve"> in a </w:t>
      </w:r>
      <w:r w:rsidR="00D62D25" w:rsidRPr="008D3E7E">
        <w:rPr>
          <w:sz w:val="22"/>
          <w:szCs w:val="22"/>
        </w:rPr>
        <w:t>Bureaucratic</w:t>
      </w:r>
      <w:r w:rsidR="00C85041" w:rsidRPr="008D3E7E">
        <w:rPr>
          <w:sz w:val="22"/>
          <w:szCs w:val="22"/>
        </w:rPr>
        <w:t xml:space="preserve"> Context</w:t>
      </w:r>
      <w:r w:rsidR="00EB5294">
        <w:rPr>
          <w:sz w:val="22"/>
          <w:szCs w:val="22"/>
        </w:rPr>
        <w:t xml:space="preserve"> (MPS 543)</w:t>
      </w:r>
      <w:r w:rsidR="00C85041" w:rsidRPr="008D3E7E">
        <w:rPr>
          <w:sz w:val="22"/>
          <w:szCs w:val="22"/>
        </w:rPr>
        <w:t>, Sustainable International Development</w:t>
      </w:r>
      <w:r w:rsidR="00EB5294">
        <w:rPr>
          <w:sz w:val="22"/>
          <w:szCs w:val="22"/>
        </w:rPr>
        <w:t xml:space="preserve"> (MPS 511)</w:t>
      </w:r>
      <w:r w:rsidR="00C85041" w:rsidRPr="008D3E7E">
        <w:rPr>
          <w:sz w:val="22"/>
          <w:szCs w:val="22"/>
        </w:rPr>
        <w:t xml:space="preserve">, International </w:t>
      </w:r>
      <w:r w:rsidR="00D62D25" w:rsidRPr="008D3E7E">
        <w:rPr>
          <w:sz w:val="22"/>
          <w:szCs w:val="22"/>
        </w:rPr>
        <w:t>Dimensions</w:t>
      </w:r>
      <w:r w:rsidR="00C85041" w:rsidRPr="008D3E7E">
        <w:rPr>
          <w:sz w:val="22"/>
          <w:szCs w:val="22"/>
        </w:rPr>
        <w:t xml:space="preserve"> </w:t>
      </w:r>
      <w:r w:rsidR="00D62D25" w:rsidRPr="008D3E7E">
        <w:rPr>
          <w:sz w:val="22"/>
          <w:szCs w:val="22"/>
        </w:rPr>
        <w:t>o</w:t>
      </w:r>
      <w:r w:rsidR="00C85041" w:rsidRPr="008D3E7E">
        <w:rPr>
          <w:sz w:val="22"/>
          <w:szCs w:val="22"/>
        </w:rPr>
        <w:t>f Public Service</w:t>
      </w:r>
      <w:r w:rsidR="00EB5294">
        <w:rPr>
          <w:sz w:val="22"/>
          <w:szCs w:val="22"/>
        </w:rPr>
        <w:t xml:space="preserve"> (MPS 510)</w:t>
      </w:r>
      <w:r w:rsidR="00C85041" w:rsidRPr="008D3E7E">
        <w:rPr>
          <w:sz w:val="22"/>
          <w:szCs w:val="22"/>
        </w:rPr>
        <w:t xml:space="preserve">, </w:t>
      </w:r>
      <w:r w:rsidR="0041194F">
        <w:rPr>
          <w:sz w:val="22"/>
          <w:szCs w:val="22"/>
        </w:rPr>
        <w:t xml:space="preserve">Management of International Nongovernmental Organizations (MPS 611); </w:t>
      </w:r>
      <w:r w:rsidR="00D47ADA" w:rsidRPr="00DF409D">
        <w:rPr>
          <w:sz w:val="22"/>
          <w:szCs w:val="22"/>
        </w:rPr>
        <w:t xml:space="preserve">Special Topics Course: </w:t>
      </w:r>
      <w:r w:rsidR="007F45A7" w:rsidRPr="00DF409D">
        <w:rPr>
          <w:sz w:val="22"/>
          <w:szCs w:val="22"/>
        </w:rPr>
        <w:t xml:space="preserve">Watersheds and Sustainability, </w:t>
      </w:r>
      <w:r w:rsidR="00031850" w:rsidRPr="00DF409D">
        <w:rPr>
          <w:sz w:val="22"/>
          <w:szCs w:val="22"/>
        </w:rPr>
        <w:t xml:space="preserve">Director of </w:t>
      </w:r>
      <w:r w:rsidR="00C85041" w:rsidRPr="00DF409D">
        <w:rPr>
          <w:sz w:val="22"/>
          <w:szCs w:val="22"/>
        </w:rPr>
        <w:t>Study Abroad-India</w:t>
      </w:r>
      <w:r w:rsidR="00031850" w:rsidRPr="00DF409D">
        <w:rPr>
          <w:sz w:val="22"/>
          <w:szCs w:val="22"/>
        </w:rPr>
        <w:t xml:space="preserve"> program</w:t>
      </w:r>
      <w:bookmarkStart w:id="2" w:name="_GoBack"/>
      <w:bookmarkEnd w:id="2"/>
      <w:r w:rsidR="00EB5294">
        <w:rPr>
          <w:sz w:val="22"/>
          <w:szCs w:val="22"/>
        </w:rPr>
        <w:t xml:space="preserve"> (</w:t>
      </w:r>
      <w:r w:rsidR="00031850">
        <w:rPr>
          <w:sz w:val="22"/>
          <w:szCs w:val="22"/>
        </w:rPr>
        <w:t xml:space="preserve">study abroad courses: </w:t>
      </w:r>
      <w:r w:rsidR="00EB5294">
        <w:rPr>
          <w:sz w:val="22"/>
          <w:szCs w:val="22"/>
        </w:rPr>
        <w:t>MPS 501, 543, 511, 510</w:t>
      </w:r>
      <w:r w:rsidR="007F45A7">
        <w:rPr>
          <w:sz w:val="22"/>
          <w:szCs w:val="22"/>
        </w:rPr>
        <w:t>,</w:t>
      </w:r>
      <w:r w:rsidR="00031850">
        <w:rPr>
          <w:sz w:val="22"/>
          <w:szCs w:val="22"/>
        </w:rPr>
        <w:t xml:space="preserve"> Special Topics course</w:t>
      </w:r>
      <w:r w:rsidR="00EB5294">
        <w:rPr>
          <w:sz w:val="22"/>
          <w:szCs w:val="22"/>
        </w:rPr>
        <w:t xml:space="preserve"> and Independent Studies)</w:t>
      </w:r>
      <w:r w:rsidR="006C24A6">
        <w:rPr>
          <w:sz w:val="22"/>
          <w:szCs w:val="22"/>
        </w:rPr>
        <w:t>.</w:t>
      </w:r>
      <w:r w:rsidR="0041194F">
        <w:rPr>
          <w:sz w:val="22"/>
          <w:szCs w:val="22"/>
        </w:rPr>
        <w:t xml:space="preserve"> </w:t>
      </w:r>
    </w:p>
    <w:p w:rsidR="00C85041" w:rsidRPr="008D3E7E" w:rsidRDefault="00C85041" w:rsidP="00AE4131">
      <w:pPr>
        <w:autoSpaceDE w:val="0"/>
        <w:autoSpaceDN w:val="0"/>
        <w:adjustRightInd w:val="0"/>
        <w:ind w:left="360"/>
        <w:jc w:val="center"/>
        <w:rPr>
          <w:b/>
          <w:sz w:val="22"/>
          <w:szCs w:val="22"/>
        </w:rPr>
      </w:pPr>
    </w:p>
    <w:p w:rsidR="008D3E7E" w:rsidRPr="00437DF2" w:rsidRDefault="00C85041" w:rsidP="00437DF2">
      <w:pPr>
        <w:ind w:left="360" w:hanging="360"/>
        <w:rPr>
          <w:i/>
          <w:sz w:val="22"/>
          <w:szCs w:val="22"/>
        </w:rPr>
      </w:pPr>
      <w:r w:rsidRPr="00437DF2">
        <w:rPr>
          <w:i/>
          <w:sz w:val="22"/>
          <w:szCs w:val="22"/>
        </w:rPr>
        <w:t xml:space="preserve">Grand Valley State University, </w:t>
      </w:r>
      <w:r w:rsidR="00437DF2" w:rsidRPr="00437DF2">
        <w:rPr>
          <w:i/>
          <w:sz w:val="22"/>
          <w:szCs w:val="22"/>
        </w:rPr>
        <w:t xml:space="preserve">School of Public, Nonprofit and Health Administration, </w:t>
      </w:r>
      <w:r w:rsidR="00437DF2" w:rsidRPr="00A342A5">
        <w:rPr>
          <w:sz w:val="22"/>
          <w:szCs w:val="22"/>
        </w:rPr>
        <w:t>August 2006-June 2011.</w:t>
      </w:r>
    </w:p>
    <w:p w:rsidR="008D3E7E" w:rsidRDefault="008D3E7E" w:rsidP="00D62D25">
      <w:pPr>
        <w:rPr>
          <w:b/>
          <w:sz w:val="22"/>
          <w:szCs w:val="22"/>
        </w:rPr>
      </w:pPr>
    </w:p>
    <w:p w:rsidR="00C85041" w:rsidRPr="008D3E7E" w:rsidRDefault="00437DF2" w:rsidP="00437DF2">
      <w:pPr>
        <w:ind w:left="360" w:hanging="360"/>
        <w:rPr>
          <w:sz w:val="22"/>
          <w:szCs w:val="22"/>
        </w:rPr>
      </w:pPr>
      <w:r>
        <w:rPr>
          <w:sz w:val="22"/>
          <w:szCs w:val="22"/>
        </w:rPr>
        <w:t>Graduate</w:t>
      </w:r>
      <w:r w:rsidR="00C85041" w:rsidRPr="008D3E7E">
        <w:rPr>
          <w:sz w:val="22"/>
          <w:szCs w:val="22"/>
        </w:rPr>
        <w:t xml:space="preserve"> courses</w:t>
      </w:r>
      <w:r>
        <w:rPr>
          <w:sz w:val="22"/>
          <w:szCs w:val="22"/>
        </w:rPr>
        <w:t xml:space="preserve">: </w:t>
      </w:r>
      <w:r w:rsidR="00C85041" w:rsidRPr="008D3E7E">
        <w:rPr>
          <w:sz w:val="22"/>
          <w:szCs w:val="22"/>
        </w:rPr>
        <w:t>Nonprofit Management Practices, Nonprofit Sector: History and Ethics, Nonprofit Organization Management and Public Policy</w:t>
      </w:r>
      <w:r>
        <w:rPr>
          <w:sz w:val="22"/>
          <w:szCs w:val="22"/>
        </w:rPr>
        <w:t>,</w:t>
      </w:r>
      <w:r w:rsidR="00C85041" w:rsidRPr="008D3E7E">
        <w:rPr>
          <w:sz w:val="22"/>
          <w:szCs w:val="22"/>
        </w:rPr>
        <w:t xml:space="preserve"> and Management of International Nongovernmental Organizations.</w:t>
      </w:r>
    </w:p>
    <w:p w:rsidR="00C85041" w:rsidRDefault="00C85041" w:rsidP="00AE4131">
      <w:pPr>
        <w:autoSpaceDE w:val="0"/>
        <w:autoSpaceDN w:val="0"/>
        <w:adjustRightInd w:val="0"/>
        <w:ind w:left="360"/>
        <w:jc w:val="center"/>
        <w:rPr>
          <w:b/>
        </w:rPr>
      </w:pPr>
    </w:p>
    <w:p w:rsidR="00C85041" w:rsidRDefault="00437DF2" w:rsidP="00437DF2">
      <w:pPr>
        <w:autoSpaceDE w:val="0"/>
        <w:autoSpaceDN w:val="0"/>
        <w:adjustRightInd w:val="0"/>
        <w:rPr>
          <w:sz w:val="22"/>
          <w:szCs w:val="22"/>
        </w:rPr>
      </w:pPr>
      <w:r>
        <w:rPr>
          <w:sz w:val="22"/>
          <w:szCs w:val="22"/>
        </w:rPr>
        <w:t>U</w:t>
      </w:r>
      <w:r w:rsidRPr="008D3E7E">
        <w:rPr>
          <w:sz w:val="22"/>
          <w:szCs w:val="22"/>
        </w:rPr>
        <w:t>ndergraduate courses</w:t>
      </w:r>
      <w:r>
        <w:rPr>
          <w:sz w:val="22"/>
          <w:szCs w:val="22"/>
        </w:rPr>
        <w:t>:</w:t>
      </w:r>
      <w:r w:rsidRPr="008D3E7E">
        <w:rPr>
          <w:sz w:val="22"/>
          <w:szCs w:val="22"/>
        </w:rPr>
        <w:t xml:space="preserve"> Organizational Theory</w:t>
      </w:r>
      <w:r>
        <w:rPr>
          <w:sz w:val="22"/>
          <w:szCs w:val="22"/>
        </w:rPr>
        <w:t>,</w:t>
      </w:r>
      <w:r w:rsidRPr="008D3E7E">
        <w:rPr>
          <w:sz w:val="22"/>
          <w:szCs w:val="22"/>
        </w:rPr>
        <w:t xml:space="preserve"> Voluntarism and the Nonprofit Sector</w:t>
      </w:r>
      <w:r>
        <w:rPr>
          <w:sz w:val="22"/>
          <w:szCs w:val="22"/>
        </w:rPr>
        <w:t>.</w:t>
      </w:r>
    </w:p>
    <w:sectPr w:rsidR="00C85041" w:rsidSect="00A54965">
      <w:headerReference w:type="default" r:id="rId20"/>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A6C" w:rsidRDefault="00277A6C" w:rsidP="00AE4143">
      <w:r>
        <w:separator/>
      </w:r>
    </w:p>
  </w:endnote>
  <w:endnote w:type="continuationSeparator" w:id="0">
    <w:p w:rsidR="00277A6C" w:rsidRDefault="00277A6C" w:rsidP="00AE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C3" w:rsidRDefault="00AF32C6" w:rsidP="00AE4143">
    <w:pPr>
      <w:pStyle w:val="Footer"/>
      <w:framePr w:wrap="around" w:vAnchor="text" w:hAnchor="margin" w:xAlign="right" w:y="1"/>
      <w:rPr>
        <w:rStyle w:val="PageNumber"/>
      </w:rPr>
    </w:pPr>
    <w:r>
      <w:rPr>
        <w:rStyle w:val="PageNumber"/>
      </w:rPr>
      <w:fldChar w:fldCharType="begin"/>
    </w:r>
    <w:r w:rsidR="002770C3">
      <w:rPr>
        <w:rStyle w:val="PageNumber"/>
      </w:rPr>
      <w:instrText xml:space="preserve">PAGE  </w:instrText>
    </w:r>
    <w:r>
      <w:rPr>
        <w:rStyle w:val="PageNumber"/>
      </w:rPr>
      <w:fldChar w:fldCharType="end"/>
    </w:r>
  </w:p>
  <w:p w:rsidR="002770C3" w:rsidRDefault="002770C3" w:rsidP="00BC58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C3" w:rsidRDefault="002770C3" w:rsidP="00BC5886">
    <w:pPr>
      <w:pStyle w:val="Footer"/>
      <w:ind w:right="360"/>
    </w:pPr>
    <w:r>
      <w:ptab w:relativeTo="margin" w:alignment="center" w:leader="none"/>
    </w:r>
    <w:r w:rsidRPr="00763CD2">
      <w:rPr>
        <w:sz w:val="20"/>
        <w:szCs w:val="20"/>
      </w:rPr>
      <w:ptab w:relativeTo="margin" w:alignment="right" w:leader="none"/>
    </w:r>
    <w:r w:rsidRPr="00763CD2">
      <w:rPr>
        <w:sz w:val="20"/>
        <w:szCs w:val="20"/>
      </w:rPr>
      <w:t xml:space="preserve">Ramya </w:t>
    </w:r>
    <w:proofErr w:type="spellStart"/>
    <w:r w:rsidRPr="00763CD2">
      <w:rPr>
        <w:sz w:val="20"/>
        <w:szCs w:val="20"/>
      </w:rPr>
      <w:t>Ramanath’s</w:t>
    </w:r>
    <w:proofErr w:type="spellEnd"/>
    <w:r w:rsidRPr="00763CD2">
      <w:rPr>
        <w:sz w:val="20"/>
        <w:szCs w:val="20"/>
      </w:rPr>
      <w:t xml:space="preserve"> CV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A6C" w:rsidRDefault="00277A6C" w:rsidP="00AE4143">
      <w:r>
        <w:separator/>
      </w:r>
    </w:p>
  </w:footnote>
  <w:footnote w:type="continuationSeparator" w:id="0">
    <w:p w:rsidR="00277A6C" w:rsidRDefault="00277A6C" w:rsidP="00AE4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096290"/>
      <w:docPartObj>
        <w:docPartGallery w:val="Page Numbers (Top of Page)"/>
        <w:docPartUnique/>
      </w:docPartObj>
    </w:sdtPr>
    <w:sdtEndPr>
      <w:rPr>
        <w:noProof/>
        <w:sz w:val="20"/>
        <w:szCs w:val="20"/>
      </w:rPr>
    </w:sdtEndPr>
    <w:sdtContent>
      <w:p w:rsidR="002770C3" w:rsidRPr="00763CD2" w:rsidRDefault="00850D67">
        <w:pPr>
          <w:pStyle w:val="Header"/>
          <w:jc w:val="right"/>
          <w:rPr>
            <w:sz w:val="20"/>
            <w:szCs w:val="20"/>
          </w:rPr>
        </w:pPr>
        <w:r>
          <w:fldChar w:fldCharType="begin"/>
        </w:r>
        <w:r>
          <w:instrText xml:space="preserve"> PAGE   \* MERGEFORMAT </w:instrText>
        </w:r>
        <w:r>
          <w:fldChar w:fldCharType="separate"/>
        </w:r>
        <w:r w:rsidR="00DF409D" w:rsidRPr="00DF409D">
          <w:rPr>
            <w:noProof/>
            <w:sz w:val="20"/>
            <w:szCs w:val="20"/>
          </w:rPr>
          <w:t>13</w:t>
        </w:r>
        <w:r>
          <w:rPr>
            <w:noProof/>
            <w:sz w:val="20"/>
            <w:szCs w:val="20"/>
          </w:rPr>
          <w:fldChar w:fldCharType="end"/>
        </w:r>
      </w:p>
    </w:sdtContent>
  </w:sdt>
  <w:p w:rsidR="002770C3" w:rsidRDefault="00277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77DD"/>
    <w:multiLevelType w:val="hybridMultilevel"/>
    <w:tmpl w:val="46B61D2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15FE5E1A"/>
    <w:multiLevelType w:val="hybridMultilevel"/>
    <w:tmpl w:val="D040E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625B32"/>
    <w:multiLevelType w:val="multilevel"/>
    <w:tmpl w:val="AE8A56D2"/>
    <w:lvl w:ilvl="0">
      <w:start w:val="1"/>
      <w:numFmt w:val="bullet"/>
      <w:lvlText w:val=""/>
      <w:lvlJc w:val="left"/>
      <w:pPr>
        <w:tabs>
          <w:tab w:val="num" w:pos="2520"/>
        </w:tabs>
        <w:ind w:left="2520" w:hanging="360"/>
      </w:pPr>
      <w:rPr>
        <w:rFonts w:ascii="Symbol" w:hAnsi="Symbol" w:hint="default"/>
      </w:rPr>
    </w:lvl>
    <w:lvl w:ilvl="1">
      <w:start w:val="1"/>
      <w:numFmt w:val="bullet"/>
      <w:lvlText w:val="-"/>
      <w:lvlJc w:val="left"/>
      <w:pPr>
        <w:tabs>
          <w:tab w:val="num" w:pos="3240"/>
        </w:tabs>
        <w:ind w:left="3240" w:hanging="360"/>
      </w:pPr>
      <w:rPr>
        <w:rFonts w:ascii="Times New Roman" w:eastAsia="Times New Roman" w:hAnsi="Times New Roman" w:cs="Times New Roman"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2665288E"/>
    <w:multiLevelType w:val="multilevel"/>
    <w:tmpl w:val="AE8A56D2"/>
    <w:lvl w:ilvl="0">
      <w:start w:val="1"/>
      <w:numFmt w:val="bullet"/>
      <w:lvlText w:val=""/>
      <w:lvlJc w:val="left"/>
      <w:pPr>
        <w:tabs>
          <w:tab w:val="num" w:pos="2520"/>
        </w:tabs>
        <w:ind w:left="2520" w:hanging="360"/>
      </w:pPr>
      <w:rPr>
        <w:rFonts w:ascii="Symbol" w:hAnsi="Symbol" w:hint="default"/>
      </w:rPr>
    </w:lvl>
    <w:lvl w:ilvl="1">
      <w:start w:val="1"/>
      <w:numFmt w:val="bullet"/>
      <w:lvlText w:val="-"/>
      <w:lvlJc w:val="left"/>
      <w:pPr>
        <w:tabs>
          <w:tab w:val="num" w:pos="3240"/>
        </w:tabs>
        <w:ind w:left="3240" w:hanging="360"/>
      </w:pPr>
      <w:rPr>
        <w:rFonts w:ascii="Times New Roman" w:eastAsia="Times New Roman" w:hAnsi="Times New Roman" w:cs="Times New Roman"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2C933E58"/>
    <w:multiLevelType w:val="hybridMultilevel"/>
    <w:tmpl w:val="EE20C478"/>
    <w:lvl w:ilvl="0" w:tplc="04090001">
      <w:start w:val="1"/>
      <w:numFmt w:val="bullet"/>
      <w:lvlText w:val=""/>
      <w:lvlJc w:val="left"/>
      <w:pPr>
        <w:tabs>
          <w:tab w:val="num" w:pos="952"/>
        </w:tabs>
        <w:ind w:left="952" w:hanging="360"/>
      </w:pPr>
      <w:rPr>
        <w:rFonts w:ascii="Symbol" w:hAnsi="Symbol" w:hint="default"/>
      </w:rPr>
    </w:lvl>
    <w:lvl w:ilvl="1" w:tplc="898EB3E8">
      <w:start w:val="1"/>
      <w:numFmt w:val="bullet"/>
      <w:lvlText w:val="-"/>
      <w:lvlJc w:val="left"/>
      <w:pPr>
        <w:tabs>
          <w:tab w:val="num" w:pos="1200"/>
        </w:tabs>
        <w:ind w:left="1200" w:hanging="360"/>
      </w:pPr>
      <w:rPr>
        <w:rFonts w:ascii="Times New Roman" w:eastAsia="Times New Roman" w:hAnsi="Times New Roman" w:cs="Times New Roman"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34B12435"/>
    <w:multiLevelType w:val="hybridMultilevel"/>
    <w:tmpl w:val="1B32B4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0945C4"/>
    <w:multiLevelType w:val="hybridMultilevel"/>
    <w:tmpl w:val="6F7A1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911AAB"/>
    <w:multiLevelType w:val="hybridMultilevel"/>
    <w:tmpl w:val="7C787C5A"/>
    <w:lvl w:ilvl="0" w:tplc="04090001">
      <w:start w:val="1"/>
      <w:numFmt w:val="bullet"/>
      <w:lvlText w:val=""/>
      <w:lvlJc w:val="left"/>
      <w:pPr>
        <w:ind w:left="952" w:hanging="360"/>
      </w:pPr>
      <w:rPr>
        <w:rFonts w:ascii="Symbol" w:hAnsi="Symbol" w:hint="default"/>
      </w:rPr>
    </w:lvl>
    <w:lvl w:ilvl="1" w:tplc="04090003" w:tentative="1">
      <w:start w:val="1"/>
      <w:numFmt w:val="bullet"/>
      <w:lvlText w:val="o"/>
      <w:lvlJc w:val="left"/>
      <w:pPr>
        <w:tabs>
          <w:tab w:val="num" w:pos="1672"/>
        </w:tabs>
        <w:ind w:left="1672" w:hanging="360"/>
      </w:pPr>
      <w:rPr>
        <w:rFonts w:ascii="Courier New" w:hAnsi="Courier New" w:cs="Courier New" w:hint="default"/>
      </w:rPr>
    </w:lvl>
    <w:lvl w:ilvl="2" w:tplc="04090005" w:tentative="1">
      <w:start w:val="1"/>
      <w:numFmt w:val="bullet"/>
      <w:lvlText w:val=""/>
      <w:lvlJc w:val="left"/>
      <w:pPr>
        <w:tabs>
          <w:tab w:val="num" w:pos="2392"/>
        </w:tabs>
        <w:ind w:left="2392" w:hanging="360"/>
      </w:pPr>
      <w:rPr>
        <w:rFonts w:ascii="Wingdings" w:hAnsi="Wingdings" w:hint="default"/>
      </w:rPr>
    </w:lvl>
    <w:lvl w:ilvl="3" w:tplc="04090001" w:tentative="1">
      <w:start w:val="1"/>
      <w:numFmt w:val="bullet"/>
      <w:lvlText w:val=""/>
      <w:lvlJc w:val="left"/>
      <w:pPr>
        <w:tabs>
          <w:tab w:val="num" w:pos="3112"/>
        </w:tabs>
        <w:ind w:left="3112" w:hanging="360"/>
      </w:pPr>
      <w:rPr>
        <w:rFonts w:ascii="Symbol" w:hAnsi="Symbol" w:hint="default"/>
      </w:rPr>
    </w:lvl>
    <w:lvl w:ilvl="4" w:tplc="04090003" w:tentative="1">
      <w:start w:val="1"/>
      <w:numFmt w:val="bullet"/>
      <w:lvlText w:val="o"/>
      <w:lvlJc w:val="left"/>
      <w:pPr>
        <w:tabs>
          <w:tab w:val="num" w:pos="3832"/>
        </w:tabs>
        <w:ind w:left="3832" w:hanging="360"/>
      </w:pPr>
      <w:rPr>
        <w:rFonts w:ascii="Courier New" w:hAnsi="Courier New" w:cs="Courier New" w:hint="default"/>
      </w:rPr>
    </w:lvl>
    <w:lvl w:ilvl="5" w:tplc="04090005" w:tentative="1">
      <w:start w:val="1"/>
      <w:numFmt w:val="bullet"/>
      <w:lvlText w:val=""/>
      <w:lvlJc w:val="left"/>
      <w:pPr>
        <w:tabs>
          <w:tab w:val="num" w:pos="4552"/>
        </w:tabs>
        <w:ind w:left="4552" w:hanging="360"/>
      </w:pPr>
      <w:rPr>
        <w:rFonts w:ascii="Wingdings" w:hAnsi="Wingdings" w:hint="default"/>
      </w:rPr>
    </w:lvl>
    <w:lvl w:ilvl="6" w:tplc="04090001" w:tentative="1">
      <w:start w:val="1"/>
      <w:numFmt w:val="bullet"/>
      <w:lvlText w:val=""/>
      <w:lvlJc w:val="left"/>
      <w:pPr>
        <w:tabs>
          <w:tab w:val="num" w:pos="5272"/>
        </w:tabs>
        <w:ind w:left="5272" w:hanging="360"/>
      </w:pPr>
      <w:rPr>
        <w:rFonts w:ascii="Symbol" w:hAnsi="Symbol" w:hint="default"/>
      </w:rPr>
    </w:lvl>
    <w:lvl w:ilvl="7" w:tplc="04090003" w:tentative="1">
      <w:start w:val="1"/>
      <w:numFmt w:val="bullet"/>
      <w:lvlText w:val="o"/>
      <w:lvlJc w:val="left"/>
      <w:pPr>
        <w:tabs>
          <w:tab w:val="num" w:pos="5992"/>
        </w:tabs>
        <w:ind w:left="5992" w:hanging="360"/>
      </w:pPr>
      <w:rPr>
        <w:rFonts w:ascii="Courier New" w:hAnsi="Courier New" w:cs="Courier New" w:hint="default"/>
      </w:rPr>
    </w:lvl>
    <w:lvl w:ilvl="8" w:tplc="04090005" w:tentative="1">
      <w:start w:val="1"/>
      <w:numFmt w:val="bullet"/>
      <w:lvlText w:val=""/>
      <w:lvlJc w:val="left"/>
      <w:pPr>
        <w:tabs>
          <w:tab w:val="num" w:pos="6712"/>
        </w:tabs>
        <w:ind w:left="6712" w:hanging="360"/>
      </w:pPr>
      <w:rPr>
        <w:rFonts w:ascii="Wingdings" w:hAnsi="Wingdings" w:hint="default"/>
      </w:rPr>
    </w:lvl>
  </w:abstractNum>
  <w:abstractNum w:abstractNumId="8" w15:restartNumberingAfterBreak="0">
    <w:nsid w:val="4032773E"/>
    <w:multiLevelType w:val="hybridMultilevel"/>
    <w:tmpl w:val="12A6AE52"/>
    <w:lvl w:ilvl="0" w:tplc="D71E4316">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5273460F"/>
    <w:multiLevelType w:val="multilevel"/>
    <w:tmpl w:val="AE8A56D2"/>
    <w:lvl w:ilvl="0">
      <w:start w:val="1"/>
      <w:numFmt w:val="bullet"/>
      <w:lvlText w:val=""/>
      <w:lvlJc w:val="left"/>
      <w:pPr>
        <w:tabs>
          <w:tab w:val="num" w:pos="2520"/>
        </w:tabs>
        <w:ind w:left="2520" w:hanging="360"/>
      </w:pPr>
      <w:rPr>
        <w:rFonts w:ascii="Symbol" w:hAnsi="Symbol" w:hint="default"/>
      </w:rPr>
    </w:lvl>
    <w:lvl w:ilvl="1">
      <w:start w:val="1"/>
      <w:numFmt w:val="bullet"/>
      <w:lvlText w:val="-"/>
      <w:lvlJc w:val="left"/>
      <w:pPr>
        <w:tabs>
          <w:tab w:val="num" w:pos="3240"/>
        </w:tabs>
        <w:ind w:left="3240" w:hanging="360"/>
      </w:pPr>
      <w:rPr>
        <w:rFonts w:ascii="Times New Roman" w:eastAsia="Times New Roman" w:hAnsi="Times New Roman" w:cs="Times New Roman"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5A0110BF"/>
    <w:multiLevelType w:val="hybridMultilevel"/>
    <w:tmpl w:val="4FE0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4496A"/>
    <w:multiLevelType w:val="hybridMultilevel"/>
    <w:tmpl w:val="AE8A56D2"/>
    <w:lvl w:ilvl="0" w:tplc="04090001">
      <w:start w:val="1"/>
      <w:numFmt w:val="bullet"/>
      <w:lvlText w:val=""/>
      <w:lvlJc w:val="left"/>
      <w:pPr>
        <w:tabs>
          <w:tab w:val="num" w:pos="2520"/>
        </w:tabs>
        <w:ind w:left="2520" w:hanging="360"/>
      </w:pPr>
      <w:rPr>
        <w:rFonts w:ascii="Symbol" w:hAnsi="Symbol" w:hint="default"/>
      </w:rPr>
    </w:lvl>
    <w:lvl w:ilvl="1" w:tplc="898EB3E8">
      <w:start w:val="1"/>
      <w:numFmt w:val="bullet"/>
      <w:lvlText w:val="-"/>
      <w:lvlJc w:val="left"/>
      <w:pPr>
        <w:tabs>
          <w:tab w:val="num" w:pos="3240"/>
        </w:tabs>
        <w:ind w:left="3240" w:hanging="360"/>
      </w:pPr>
      <w:rPr>
        <w:rFonts w:ascii="Times New Roman" w:eastAsia="Times New Roman" w:hAnsi="Times New Roman"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715C369D"/>
    <w:multiLevelType w:val="hybridMultilevel"/>
    <w:tmpl w:val="E0165260"/>
    <w:lvl w:ilvl="0" w:tplc="04090001">
      <w:start w:val="1"/>
      <w:numFmt w:val="bullet"/>
      <w:lvlText w:val=""/>
      <w:lvlJc w:val="left"/>
      <w:pPr>
        <w:tabs>
          <w:tab w:val="num" w:pos="952"/>
        </w:tabs>
        <w:ind w:left="952" w:hanging="360"/>
      </w:pPr>
      <w:rPr>
        <w:rFonts w:ascii="Symbol" w:hAnsi="Symbol" w:hint="default"/>
      </w:rPr>
    </w:lvl>
    <w:lvl w:ilvl="1" w:tplc="04090003" w:tentative="1">
      <w:start w:val="1"/>
      <w:numFmt w:val="bullet"/>
      <w:lvlText w:val="o"/>
      <w:lvlJc w:val="left"/>
      <w:pPr>
        <w:tabs>
          <w:tab w:val="num" w:pos="1672"/>
        </w:tabs>
        <w:ind w:left="1672" w:hanging="360"/>
      </w:pPr>
      <w:rPr>
        <w:rFonts w:ascii="Courier New" w:hAnsi="Courier New" w:cs="Courier New" w:hint="default"/>
      </w:rPr>
    </w:lvl>
    <w:lvl w:ilvl="2" w:tplc="04090005" w:tentative="1">
      <w:start w:val="1"/>
      <w:numFmt w:val="bullet"/>
      <w:lvlText w:val=""/>
      <w:lvlJc w:val="left"/>
      <w:pPr>
        <w:tabs>
          <w:tab w:val="num" w:pos="2392"/>
        </w:tabs>
        <w:ind w:left="2392" w:hanging="360"/>
      </w:pPr>
      <w:rPr>
        <w:rFonts w:ascii="Wingdings" w:hAnsi="Wingdings" w:hint="default"/>
      </w:rPr>
    </w:lvl>
    <w:lvl w:ilvl="3" w:tplc="04090001" w:tentative="1">
      <w:start w:val="1"/>
      <w:numFmt w:val="bullet"/>
      <w:lvlText w:val=""/>
      <w:lvlJc w:val="left"/>
      <w:pPr>
        <w:tabs>
          <w:tab w:val="num" w:pos="3112"/>
        </w:tabs>
        <w:ind w:left="3112" w:hanging="360"/>
      </w:pPr>
      <w:rPr>
        <w:rFonts w:ascii="Symbol" w:hAnsi="Symbol" w:hint="default"/>
      </w:rPr>
    </w:lvl>
    <w:lvl w:ilvl="4" w:tplc="04090003" w:tentative="1">
      <w:start w:val="1"/>
      <w:numFmt w:val="bullet"/>
      <w:lvlText w:val="o"/>
      <w:lvlJc w:val="left"/>
      <w:pPr>
        <w:tabs>
          <w:tab w:val="num" w:pos="3832"/>
        </w:tabs>
        <w:ind w:left="3832" w:hanging="360"/>
      </w:pPr>
      <w:rPr>
        <w:rFonts w:ascii="Courier New" w:hAnsi="Courier New" w:cs="Courier New" w:hint="default"/>
      </w:rPr>
    </w:lvl>
    <w:lvl w:ilvl="5" w:tplc="04090005" w:tentative="1">
      <w:start w:val="1"/>
      <w:numFmt w:val="bullet"/>
      <w:lvlText w:val=""/>
      <w:lvlJc w:val="left"/>
      <w:pPr>
        <w:tabs>
          <w:tab w:val="num" w:pos="4552"/>
        </w:tabs>
        <w:ind w:left="4552" w:hanging="360"/>
      </w:pPr>
      <w:rPr>
        <w:rFonts w:ascii="Wingdings" w:hAnsi="Wingdings" w:hint="default"/>
      </w:rPr>
    </w:lvl>
    <w:lvl w:ilvl="6" w:tplc="04090001" w:tentative="1">
      <w:start w:val="1"/>
      <w:numFmt w:val="bullet"/>
      <w:lvlText w:val=""/>
      <w:lvlJc w:val="left"/>
      <w:pPr>
        <w:tabs>
          <w:tab w:val="num" w:pos="5272"/>
        </w:tabs>
        <w:ind w:left="5272" w:hanging="360"/>
      </w:pPr>
      <w:rPr>
        <w:rFonts w:ascii="Symbol" w:hAnsi="Symbol" w:hint="default"/>
      </w:rPr>
    </w:lvl>
    <w:lvl w:ilvl="7" w:tplc="04090003" w:tentative="1">
      <w:start w:val="1"/>
      <w:numFmt w:val="bullet"/>
      <w:lvlText w:val="o"/>
      <w:lvlJc w:val="left"/>
      <w:pPr>
        <w:tabs>
          <w:tab w:val="num" w:pos="5992"/>
        </w:tabs>
        <w:ind w:left="5992" w:hanging="360"/>
      </w:pPr>
      <w:rPr>
        <w:rFonts w:ascii="Courier New" w:hAnsi="Courier New" w:cs="Courier New" w:hint="default"/>
      </w:rPr>
    </w:lvl>
    <w:lvl w:ilvl="8" w:tplc="04090005" w:tentative="1">
      <w:start w:val="1"/>
      <w:numFmt w:val="bullet"/>
      <w:lvlText w:val=""/>
      <w:lvlJc w:val="left"/>
      <w:pPr>
        <w:tabs>
          <w:tab w:val="num" w:pos="6712"/>
        </w:tabs>
        <w:ind w:left="6712" w:hanging="360"/>
      </w:pPr>
      <w:rPr>
        <w:rFonts w:ascii="Wingdings" w:hAnsi="Wingdings" w:hint="default"/>
      </w:rPr>
    </w:lvl>
  </w:abstractNum>
  <w:abstractNum w:abstractNumId="13" w15:restartNumberingAfterBreak="0">
    <w:nsid w:val="72D46DCF"/>
    <w:multiLevelType w:val="hybridMultilevel"/>
    <w:tmpl w:val="F94439BA"/>
    <w:lvl w:ilvl="0" w:tplc="04090001">
      <w:start w:val="1"/>
      <w:numFmt w:val="bullet"/>
      <w:lvlText w:val=""/>
      <w:lvlJc w:val="left"/>
      <w:pPr>
        <w:tabs>
          <w:tab w:val="num" w:pos="952"/>
        </w:tabs>
        <w:ind w:left="952" w:hanging="360"/>
      </w:pPr>
      <w:rPr>
        <w:rFonts w:ascii="Symbol" w:hAnsi="Symbol" w:hint="default"/>
      </w:rPr>
    </w:lvl>
    <w:lvl w:ilvl="1" w:tplc="898EB3E8">
      <w:start w:val="1"/>
      <w:numFmt w:val="bullet"/>
      <w:lvlText w:val="-"/>
      <w:lvlJc w:val="left"/>
      <w:pPr>
        <w:tabs>
          <w:tab w:val="num" w:pos="1200"/>
        </w:tabs>
        <w:ind w:left="1200" w:hanging="360"/>
      </w:pPr>
      <w:rPr>
        <w:rFonts w:ascii="Times New Roman" w:eastAsia="Times New Roman" w:hAnsi="Times New Roman" w:cs="Times New Roman"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4" w15:restartNumberingAfterBreak="0">
    <w:nsid w:val="79D52A48"/>
    <w:multiLevelType w:val="hybridMultilevel"/>
    <w:tmpl w:val="1AD6D6C8"/>
    <w:lvl w:ilvl="0" w:tplc="04090001">
      <w:start w:val="1"/>
      <w:numFmt w:val="bullet"/>
      <w:lvlText w:val=""/>
      <w:lvlJc w:val="left"/>
      <w:pPr>
        <w:tabs>
          <w:tab w:val="num" w:pos="1005"/>
        </w:tabs>
        <w:ind w:left="1005" w:hanging="360"/>
      </w:pPr>
      <w:rPr>
        <w:rFonts w:ascii="Symbol" w:hAnsi="Symbol" w:hint="default"/>
      </w:rPr>
    </w:lvl>
    <w:lvl w:ilvl="1" w:tplc="898EB3E8">
      <w:start w:val="1"/>
      <w:numFmt w:val="bullet"/>
      <w:lvlText w:val="-"/>
      <w:lvlJc w:val="left"/>
      <w:pPr>
        <w:tabs>
          <w:tab w:val="num" w:pos="1200"/>
        </w:tabs>
        <w:ind w:left="1200" w:hanging="360"/>
      </w:pPr>
      <w:rPr>
        <w:rFonts w:ascii="Times New Roman" w:eastAsia="Times New Roman" w:hAnsi="Times New Roman" w:cs="Times New Roman"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5" w15:restartNumberingAfterBreak="0">
    <w:nsid w:val="7D2B36E5"/>
    <w:multiLevelType w:val="hybridMultilevel"/>
    <w:tmpl w:val="12A6A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7EEA31C3"/>
    <w:multiLevelType w:val="hybridMultilevel"/>
    <w:tmpl w:val="66C4E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6"/>
  </w:num>
  <w:num w:numId="4">
    <w:abstractNumId w:val="7"/>
  </w:num>
  <w:num w:numId="5">
    <w:abstractNumId w:val="12"/>
  </w:num>
  <w:num w:numId="6">
    <w:abstractNumId w:val="13"/>
  </w:num>
  <w:num w:numId="7">
    <w:abstractNumId w:val="4"/>
  </w:num>
  <w:num w:numId="8">
    <w:abstractNumId w:val="14"/>
  </w:num>
  <w:num w:numId="9">
    <w:abstractNumId w:val="0"/>
  </w:num>
  <w:num w:numId="10">
    <w:abstractNumId w:val="16"/>
  </w:num>
  <w:num w:numId="11">
    <w:abstractNumId w:val="8"/>
  </w:num>
  <w:num w:numId="12">
    <w:abstractNumId w:val="15"/>
  </w:num>
  <w:num w:numId="13">
    <w:abstractNumId w:val="5"/>
  </w:num>
  <w:num w:numId="14">
    <w:abstractNumId w:val="2"/>
  </w:num>
  <w:num w:numId="15">
    <w:abstractNumId w:val="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C8"/>
    <w:rsid w:val="000016D2"/>
    <w:rsid w:val="00002BEC"/>
    <w:rsid w:val="00002C49"/>
    <w:rsid w:val="00003A23"/>
    <w:rsid w:val="00003C69"/>
    <w:rsid w:val="00005E96"/>
    <w:rsid w:val="000074BA"/>
    <w:rsid w:val="00011E95"/>
    <w:rsid w:val="0001774D"/>
    <w:rsid w:val="00022C4A"/>
    <w:rsid w:val="00022E22"/>
    <w:rsid w:val="00031850"/>
    <w:rsid w:val="00034B76"/>
    <w:rsid w:val="00034E93"/>
    <w:rsid w:val="0003530D"/>
    <w:rsid w:val="00040654"/>
    <w:rsid w:val="00041362"/>
    <w:rsid w:val="000440E2"/>
    <w:rsid w:val="00054319"/>
    <w:rsid w:val="000574EF"/>
    <w:rsid w:val="0006068E"/>
    <w:rsid w:val="00061D46"/>
    <w:rsid w:val="00062F13"/>
    <w:rsid w:val="00066A2B"/>
    <w:rsid w:val="000702EE"/>
    <w:rsid w:val="0008177E"/>
    <w:rsid w:val="00084E1F"/>
    <w:rsid w:val="000905A8"/>
    <w:rsid w:val="00090E1A"/>
    <w:rsid w:val="000912B9"/>
    <w:rsid w:val="000A10EE"/>
    <w:rsid w:val="000A4EC3"/>
    <w:rsid w:val="000B4625"/>
    <w:rsid w:val="000B46D1"/>
    <w:rsid w:val="000B4FB5"/>
    <w:rsid w:val="000B76F0"/>
    <w:rsid w:val="000B7F58"/>
    <w:rsid w:val="000C0288"/>
    <w:rsid w:val="000C30FA"/>
    <w:rsid w:val="000C7FC9"/>
    <w:rsid w:val="000D0FC9"/>
    <w:rsid w:val="000D1257"/>
    <w:rsid w:val="000D46CC"/>
    <w:rsid w:val="000F0653"/>
    <w:rsid w:val="000F1175"/>
    <w:rsid w:val="000F16D1"/>
    <w:rsid w:val="000F671C"/>
    <w:rsid w:val="000F70E2"/>
    <w:rsid w:val="00100EA0"/>
    <w:rsid w:val="00101880"/>
    <w:rsid w:val="001043CE"/>
    <w:rsid w:val="001050B0"/>
    <w:rsid w:val="00110D03"/>
    <w:rsid w:val="00111833"/>
    <w:rsid w:val="00113E4D"/>
    <w:rsid w:val="0011537E"/>
    <w:rsid w:val="00122268"/>
    <w:rsid w:val="001233BC"/>
    <w:rsid w:val="00123E86"/>
    <w:rsid w:val="0012698E"/>
    <w:rsid w:val="0013179B"/>
    <w:rsid w:val="00140891"/>
    <w:rsid w:val="00141D59"/>
    <w:rsid w:val="00147852"/>
    <w:rsid w:val="001479B4"/>
    <w:rsid w:val="001527B9"/>
    <w:rsid w:val="00162C92"/>
    <w:rsid w:val="001678B8"/>
    <w:rsid w:val="001731D3"/>
    <w:rsid w:val="001749F9"/>
    <w:rsid w:val="0017628E"/>
    <w:rsid w:val="00176DF7"/>
    <w:rsid w:val="0018106D"/>
    <w:rsid w:val="001822F3"/>
    <w:rsid w:val="00184FF4"/>
    <w:rsid w:val="001901CF"/>
    <w:rsid w:val="00195123"/>
    <w:rsid w:val="00195FD2"/>
    <w:rsid w:val="00196D24"/>
    <w:rsid w:val="00197587"/>
    <w:rsid w:val="001A2948"/>
    <w:rsid w:val="001A3487"/>
    <w:rsid w:val="001A6DF2"/>
    <w:rsid w:val="001A78CE"/>
    <w:rsid w:val="001B1E32"/>
    <w:rsid w:val="001B1F1B"/>
    <w:rsid w:val="001B73FE"/>
    <w:rsid w:val="001C1C57"/>
    <w:rsid w:val="001C36BC"/>
    <w:rsid w:val="001D0A91"/>
    <w:rsid w:val="001D4BE2"/>
    <w:rsid w:val="001E1A6D"/>
    <w:rsid w:val="001E3D20"/>
    <w:rsid w:val="001F2E18"/>
    <w:rsid w:val="001F63EE"/>
    <w:rsid w:val="00202C21"/>
    <w:rsid w:val="00202F18"/>
    <w:rsid w:val="00205B06"/>
    <w:rsid w:val="00207D18"/>
    <w:rsid w:val="00216C04"/>
    <w:rsid w:val="00217192"/>
    <w:rsid w:val="00217DE9"/>
    <w:rsid w:val="00220270"/>
    <w:rsid w:val="002339A2"/>
    <w:rsid w:val="00233D9B"/>
    <w:rsid w:val="00242C46"/>
    <w:rsid w:val="0024762A"/>
    <w:rsid w:val="002477FF"/>
    <w:rsid w:val="00251177"/>
    <w:rsid w:val="00255FA0"/>
    <w:rsid w:val="0026188A"/>
    <w:rsid w:val="0026356A"/>
    <w:rsid w:val="002645F5"/>
    <w:rsid w:val="002665C4"/>
    <w:rsid w:val="00273999"/>
    <w:rsid w:val="002770C3"/>
    <w:rsid w:val="00277A6C"/>
    <w:rsid w:val="002823F0"/>
    <w:rsid w:val="00283F6F"/>
    <w:rsid w:val="002842A1"/>
    <w:rsid w:val="00286236"/>
    <w:rsid w:val="00292868"/>
    <w:rsid w:val="0029571E"/>
    <w:rsid w:val="00296E37"/>
    <w:rsid w:val="00297D97"/>
    <w:rsid w:val="002A1E0E"/>
    <w:rsid w:val="002A57AA"/>
    <w:rsid w:val="002A66C6"/>
    <w:rsid w:val="002A7563"/>
    <w:rsid w:val="002A7973"/>
    <w:rsid w:val="002B2CA6"/>
    <w:rsid w:val="002B3ECD"/>
    <w:rsid w:val="002B7799"/>
    <w:rsid w:val="002C0F4A"/>
    <w:rsid w:val="002C6ACE"/>
    <w:rsid w:val="002D1006"/>
    <w:rsid w:val="002D1DBD"/>
    <w:rsid w:val="002D27D9"/>
    <w:rsid w:val="002D7614"/>
    <w:rsid w:val="002E1894"/>
    <w:rsid w:val="002E4DE4"/>
    <w:rsid w:val="002E6D3A"/>
    <w:rsid w:val="002F2781"/>
    <w:rsid w:val="002F3D43"/>
    <w:rsid w:val="00302375"/>
    <w:rsid w:val="0030266C"/>
    <w:rsid w:val="00302B01"/>
    <w:rsid w:val="003055DA"/>
    <w:rsid w:val="00305B3E"/>
    <w:rsid w:val="00306F9C"/>
    <w:rsid w:val="003074E9"/>
    <w:rsid w:val="00312683"/>
    <w:rsid w:val="00313EB3"/>
    <w:rsid w:val="00315311"/>
    <w:rsid w:val="003240EC"/>
    <w:rsid w:val="003255D5"/>
    <w:rsid w:val="00334885"/>
    <w:rsid w:val="00344756"/>
    <w:rsid w:val="00346D20"/>
    <w:rsid w:val="0035034E"/>
    <w:rsid w:val="003527AB"/>
    <w:rsid w:val="0035376F"/>
    <w:rsid w:val="00357232"/>
    <w:rsid w:val="00364A36"/>
    <w:rsid w:val="0036616C"/>
    <w:rsid w:val="00367AC7"/>
    <w:rsid w:val="003703DC"/>
    <w:rsid w:val="00373F96"/>
    <w:rsid w:val="003802DF"/>
    <w:rsid w:val="00380566"/>
    <w:rsid w:val="00380A76"/>
    <w:rsid w:val="00381490"/>
    <w:rsid w:val="00381EDB"/>
    <w:rsid w:val="00385360"/>
    <w:rsid w:val="00386D99"/>
    <w:rsid w:val="003B0017"/>
    <w:rsid w:val="003B2EA4"/>
    <w:rsid w:val="003B32BB"/>
    <w:rsid w:val="003B4C27"/>
    <w:rsid w:val="003C1589"/>
    <w:rsid w:val="003C3953"/>
    <w:rsid w:val="003D0066"/>
    <w:rsid w:val="003D66F1"/>
    <w:rsid w:val="003E2018"/>
    <w:rsid w:val="003E4F17"/>
    <w:rsid w:val="003E74E4"/>
    <w:rsid w:val="003E7B50"/>
    <w:rsid w:val="003F04CB"/>
    <w:rsid w:val="00404250"/>
    <w:rsid w:val="004066AC"/>
    <w:rsid w:val="00407E75"/>
    <w:rsid w:val="0041194F"/>
    <w:rsid w:val="0041206C"/>
    <w:rsid w:val="00415D01"/>
    <w:rsid w:val="0042040E"/>
    <w:rsid w:val="004224E7"/>
    <w:rsid w:val="00425EC8"/>
    <w:rsid w:val="00426471"/>
    <w:rsid w:val="00433D25"/>
    <w:rsid w:val="004377FB"/>
    <w:rsid w:val="00437DF2"/>
    <w:rsid w:val="00444959"/>
    <w:rsid w:val="004549DD"/>
    <w:rsid w:val="004636D4"/>
    <w:rsid w:val="00465986"/>
    <w:rsid w:val="004677F1"/>
    <w:rsid w:val="00470EE1"/>
    <w:rsid w:val="00483AFF"/>
    <w:rsid w:val="00484735"/>
    <w:rsid w:val="00487972"/>
    <w:rsid w:val="004918F7"/>
    <w:rsid w:val="004937F3"/>
    <w:rsid w:val="00493B04"/>
    <w:rsid w:val="00495856"/>
    <w:rsid w:val="004A67F6"/>
    <w:rsid w:val="004C2FAE"/>
    <w:rsid w:val="004C3A78"/>
    <w:rsid w:val="004D1B11"/>
    <w:rsid w:val="004D1D58"/>
    <w:rsid w:val="004D3D69"/>
    <w:rsid w:val="004D5E70"/>
    <w:rsid w:val="004E1DA6"/>
    <w:rsid w:val="004E5989"/>
    <w:rsid w:val="004E59BD"/>
    <w:rsid w:val="004E628D"/>
    <w:rsid w:val="004E70C5"/>
    <w:rsid w:val="004E7277"/>
    <w:rsid w:val="004F0DD5"/>
    <w:rsid w:val="004F65C3"/>
    <w:rsid w:val="004F7B1A"/>
    <w:rsid w:val="004F7E92"/>
    <w:rsid w:val="00503770"/>
    <w:rsid w:val="00510DCD"/>
    <w:rsid w:val="005133C6"/>
    <w:rsid w:val="0052212A"/>
    <w:rsid w:val="00527FFC"/>
    <w:rsid w:val="00530CAA"/>
    <w:rsid w:val="00531F11"/>
    <w:rsid w:val="00532927"/>
    <w:rsid w:val="005353C5"/>
    <w:rsid w:val="00537FAA"/>
    <w:rsid w:val="0054198D"/>
    <w:rsid w:val="005508F2"/>
    <w:rsid w:val="005519CA"/>
    <w:rsid w:val="00551D72"/>
    <w:rsid w:val="005552FF"/>
    <w:rsid w:val="0055797D"/>
    <w:rsid w:val="005601CE"/>
    <w:rsid w:val="0056051E"/>
    <w:rsid w:val="00560E14"/>
    <w:rsid w:val="00560FE8"/>
    <w:rsid w:val="00564CC4"/>
    <w:rsid w:val="00567192"/>
    <w:rsid w:val="005718B2"/>
    <w:rsid w:val="0057615C"/>
    <w:rsid w:val="00581B4B"/>
    <w:rsid w:val="00581F24"/>
    <w:rsid w:val="00582A6D"/>
    <w:rsid w:val="00590A66"/>
    <w:rsid w:val="00595CF7"/>
    <w:rsid w:val="0059618A"/>
    <w:rsid w:val="00596611"/>
    <w:rsid w:val="00597B23"/>
    <w:rsid w:val="005B0CBB"/>
    <w:rsid w:val="005B107C"/>
    <w:rsid w:val="005B29A0"/>
    <w:rsid w:val="005B47FD"/>
    <w:rsid w:val="005C2BBD"/>
    <w:rsid w:val="005D516D"/>
    <w:rsid w:val="005D6DE8"/>
    <w:rsid w:val="005E4738"/>
    <w:rsid w:val="005E4F1D"/>
    <w:rsid w:val="005E59C1"/>
    <w:rsid w:val="005E6038"/>
    <w:rsid w:val="005E7CC5"/>
    <w:rsid w:val="005F19C0"/>
    <w:rsid w:val="005F2914"/>
    <w:rsid w:val="006022F8"/>
    <w:rsid w:val="00603106"/>
    <w:rsid w:val="00605A1B"/>
    <w:rsid w:val="00610EC6"/>
    <w:rsid w:val="00613ED3"/>
    <w:rsid w:val="00622F9C"/>
    <w:rsid w:val="006245FE"/>
    <w:rsid w:val="00624F26"/>
    <w:rsid w:val="00631EA7"/>
    <w:rsid w:val="00637326"/>
    <w:rsid w:val="006427D3"/>
    <w:rsid w:val="00644030"/>
    <w:rsid w:val="006477B3"/>
    <w:rsid w:val="00647CAE"/>
    <w:rsid w:val="00653845"/>
    <w:rsid w:val="0065470D"/>
    <w:rsid w:val="00657A9A"/>
    <w:rsid w:val="0066113C"/>
    <w:rsid w:val="006615A2"/>
    <w:rsid w:val="00661CA9"/>
    <w:rsid w:val="00662674"/>
    <w:rsid w:val="006641AE"/>
    <w:rsid w:val="00670295"/>
    <w:rsid w:val="0067197E"/>
    <w:rsid w:val="00674D0F"/>
    <w:rsid w:val="006803F8"/>
    <w:rsid w:val="00680AC2"/>
    <w:rsid w:val="0068659E"/>
    <w:rsid w:val="00687372"/>
    <w:rsid w:val="0069567B"/>
    <w:rsid w:val="006A1D47"/>
    <w:rsid w:val="006A5746"/>
    <w:rsid w:val="006A6C7E"/>
    <w:rsid w:val="006A7BC8"/>
    <w:rsid w:val="006B4514"/>
    <w:rsid w:val="006B6ED5"/>
    <w:rsid w:val="006C24A6"/>
    <w:rsid w:val="006C2A5E"/>
    <w:rsid w:val="006D1603"/>
    <w:rsid w:val="006D19CA"/>
    <w:rsid w:val="006D34EF"/>
    <w:rsid w:val="006E438E"/>
    <w:rsid w:val="006E6453"/>
    <w:rsid w:val="006F42AE"/>
    <w:rsid w:val="006F62C6"/>
    <w:rsid w:val="0070219C"/>
    <w:rsid w:val="00702A03"/>
    <w:rsid w:val="0072455A"/>
    <w:rsid w:val="007247A8"/>
    <w:rsid w:val="0072567D"/>
    <w:rsid w:val="00731DA5"/>
    <w:rsid w:val="00735F4E"/>
    <w:rsid w:val="00736DB2"/>
    <w:rsid w:val="0074039A"/>
    <w:rsid w:val="00745273"/>
    <w:rsid w:val="00746EEE"/>
    <w:rsid w:val="00756BFB"/>
    <w:rsid w:val="00763CD2"/>
    <w:rsid w:val="007729C2"/>
    <w:rsid w:val="007743EB"/>
    <w:rsid w:val="00775108"/>
    <w:rsid w:val="00777E0D"/>
    <w:rsid w:val="007809FE"/>
    <w:rsid w:val="00780A20"/>
    <w:rsid w:val="007829E7"/>
    <w:rsid w:val="00783395"/>
    <w:rsid w:val="00785ABB"/>
    <w:rsid w:val="007862A4"/>
    <w:rsid w:val="00791005"/>
    <w:rsid w:val="00791D11"/>
    <w:rsid w:val="00796509"/>
    <w:rsid w:val="00796992"/>
    <w:rsid w:val="007A21D8"/>
    <w:rsid w:val="007A22DF"/>
    <w:rsid w:val="007B07F1"/>
    <w:rsid w:val="007B4931"/>
    <w:rsid w:val="007B65B0"/>
    <w:rsid w:val="007B7609"/>
    <w:rsid w:val="007C19B7"/>
    <w:rsid w:val="007C1E25"/>
    <w:rsid w:val="007C48A9"/>
    <w:rsid w:val="007C4D32"/>
    <w:rsid w:val="007C73E5"/>
    <w:rsid w:val="007D16A9"/>
    <w:rsid w:val="007D6860"/>
    <w:rsid w:val="007E2AA0"/>
    <w:rsid w:val="007E4D6B"/>
    <w:rsid w:val="007E7370"/>
    <w:rsid w:val="007F1019"/>
    <w:rsid w:val="007F36AA"/>
    <w:rsid w:val="007F45A7"/>
    <w:rsid w:val="007F4C1A"/>
    <w:rsid w:val="007F7A6D"/>
    <w:rsid w:val="00803778"/>
    <w:rsid w:val="00803E77"/>
    <w:rsid w:val="0080772D"/>
    <w:rsid w:val="00807A28"/>
    <w:rsid w:val="0081481E"/>
    <w:rsid w:val="00820AAA"/>
    <w:rsid w:val="00821BF6"/>
    <w:rsid w:val="008232CB"/>
    <w:rsid w:val="008234FB"/>
    <w:rsid w:val="00824F17"/>
    <w:rsid w:val="00826044"/>
    <w:rsid w:val="008314BF"/>
    <w:rsid w:val="008332F9"/>
    <w:rsid w:val="00834FB1"/>
    <w:rsid w:val="00844503"/>
    <w:rsid w:val="00844F04"/>
    <w:rsid w:val="008459BC"/>
    <w:rsid w:val="0084674C"/>
    <w:rsid w:val="00846880"/>
    <w:rsid w:val="00847CF6"/>
    <w:rsid w:val="00850D67"/>
    <w:rsid w:val="00860354"/>
    <w:rsid w:val="00865310"/>
    <w:rsid w:val="00866B8F"/>
    <w:rsid w:val="00875A38"/>
    <w:rsid w:val="00875E96"/>
    <w:rsid w:val="00876AD3"/>
    <w:rsid w:val="00882B54"/>
    <w:rsid w:val="0088548F"/>
    <w:rsid w:val="00892D43"/>
    <w:rsid w:val="0089382C"/>
    <w:rsid w:val="0089572E"/>
    <w:rsid w:val="008A0859"/>
    <w:rsid w:val="008A2105"/>
    <w:rsid w:val="008A2FAB"/>
    <w:rsid w:val="008B0857"/>
    <w:rsid w:val="008B5DAC"/>
    <w:rsid w:val="008B5FE9"/>
    <w:rsid w:val="008C089F"/>
    <w:rsid w:val="008C68EE"/>
    <w:rsid w:val="008D3E7E"/>
    <w:rsid w:val="008D7985"/>
    <w:rsid w:val="008E2871"/>
    <w:rsid w:val="008F248D"/>
    <w:rsid w:val="008F37B9"/>
    <w:rsid w:val="008F48D5"/>
    <w:rsid w:val="008F4A15"/>
    <w:rsid w:val="008F6E77"/>
    <w:rsid w:val="009062B4"/>
    <w:rsid w:val="00912A43"/>
    <w:rsid w:val="00921BD5"/>
    <w:rsid w:val="00923D88"/>
    <w:rsid w:val="00927410"/>
    <w:rsid w:val="0093133A"/>
    <w:rsid w:val="0093260B"/>
    <w:rsid w:val="00934789"/>
    <w:rsid w:val="009375D4"/>
    <w:rsid w:val="0094475E"/>
    <w:rsid w:val="0095425A"/>
    <w:rsid w:val="00954311"/>
    <w:rsid w:val="00962FB2"/>
    <w:rsid w:val="00963CB7"/>
    <w:rsid w:val="00965625"/>
    <w:rsid w:val="00966758"/>
    <w:rsid w:val="009713D6"/>
    <w:rsid w:val="00973CF0"/>
    <w:rsid w:val="00981ADD"/>
    <w:rsid w:val="00985BF0"/>
    <w:rsid w:val="0098614A"/>
    <w:rsid w:val="00993FC7"/>
    <w:rsid w:val="009961A4"/>
    <w:rsid w:val="0099638D"/>
    <w:rsid w:val="009A43E0"/>
    <w:rsid w:val="009A7369"/>
    <w:rsid w:val="009B7532"/>
    <w:rsid w:val="009B7F38"/>
    <w:rsid w:val="009D070E"/>
    <w:rsid w:val="009D3A14"/>
    <w:rsid w:val="009E0F10"/>
    <w:rsid w:val="009E57D9"/>
    <w:rsid w:val="009E699D"/>
    <w:rsid w:val="009F55AB"/>
    <w:rsid w:val="009F6EEE"/>
    <w:rsid w:val="009F7BAD"/>
    <w:rsid w:val="00A02B17"/>
    <w:rsid w:val="00A07F45"/>
    <w:rsid w:val="00A11C41"/>
    <w:rsid w:val="00A143EA"/>
    <w:rsid w:val="00A14DAB"/>
    <w:rsid w:val="00A15ADE"/>
    <w:rsid w:val="00A168D9"/>
    <w:rsid w:val="00A1723D"/>
    <w:rsid w:val="00A1754C"/>
    <w:rsid w:val="00A17ACE"/>
    <w:rsid w:val="00A224BD"/>
    <w:rsid w:val="00A22FA7"/>
    <w:rsid w:val="00A23BB1"/>
    <w:rsid w:val="00A24EF0"/>
    <w:rsid w:val="00A30465"/>
    <w:rsid w:val="00A33461"/>
    <w:rsid w:val="00A342A5"/>
    <w:rsid w:val="00A34904"/>
    <w:rsid w:val="00A376F8"/>
    <w:rsid w:val="00A3797E"/>
    <w:rsid w:val="00A37A48"/>
    <w:rsid w:val="00A41D70"/>
    <w:rsid w:val="00A427E8"/>
    <w:rsid w:val="00A4301A"/>
    <w:rsid w:val="00A44A82"/>
    <w:rsid w:val="00A4542C"/>
    <w:rsid w:val="00A50326"/>
    <w:rsid w:val="00A54965"/>
    <w:rsid w:val="00A558DC"/>
    <w:rsid w:val="00A571D0"/>
    <w:rsid w:val="00A615E1"/>
    <w:rsid w:val="00A626B2"/>
    <w:rsid w:val="00A73CCB"/>
    <w:rsid w:val="00A7657E"/>
    <w:rsid w:val="00A76AD4"/>
    <w:rsid w:val="00A867D1"/>
    <w:rsid w:val="00A879A1"/>
    <w:rsid w:val="00A92BC4"/>
    <w:rsid w:val="00A96AC1"/>
    <w:rsid w:val="00AA1293"/>
    <w:rsid w:val="00AA2101"/>
    <w:rsid w:val="00AA3079"/>
    <w:rsid w:val="00AA4E36"/>
    <w:rsid w:val="00AA69E7"/>
    <w:rsid w:val="00AA69F6"/>
    <w:rsid w:val="00AB1A6E"/>
    <w:rsid w:val="00AB1BB0"/>
    <w:rsid w:val="00AB7A46"/>
    <w:rsid w:val="00AC41B6"/>
    <w:rsid w:val="00AC5E82"/>
    <w:rsid w:val="00AD0762"/>
    <w:rsid w:val="00AD25D2"/>
    <w:rsid w:val="00AD3315"/>
    <w:rsid w:val="00AE1A35"/>
    <w:rsid w:val="00AE1D11"/>
    <w:rsid w:val="00AE24C4"/>
    <w:rsid w:val="00AE4131"/>
    <w:rsid w:val="00AE4143"/>
    <w:rsid w:val="00AE784F"/>
    <w:rsid w:val="00AE7BCC"/>
    <w:rsid w:val="00AF1FA3"/>
    <w:rsid w:val="00AF32C6"/>
    <w:rsid w:val="00AF563E"/>
    <w:rsid w:val="00AF5C1C"/>
    <w:rsid w:val="00B00127"/>
    <w:rsid w:val="00B02371"/>
    <w:rsid w:val="00B038C7"/>
    <w:rsid w:val="00B12B6C"/>
    <w:rsid w:val="00B14545"/>
    <w:rsid w:val="00B22A26"/>
    <w:rsid w:val="00B233F7"/>
    <w:rsid w:val="00B24EFF"/>
    <w:rsid w:val="00B30956"/>
    <w:rsid w:val="00B34305"/>
    <w:rsid w:val="00B354F0"/>
    <w:rsid w:val="00B4037E"/>
    <w:rsid w:val="00B41924"/>
    <w:rsid w:val="00B41D84"/>
    <w:rsid w:val="00B43ADB"/>
    <w:rsid w:val="00B45144"/>
    <w:rsid w:val="00B61D30"/>
    <w:rsid w:val="00B639FE"/>
    <w:rsid w:val="00B65FE9"/>
    <w:rsid w:val="00B74DB7"/>
    <w:rsid w:val="00B82B78"/>
    <w:rsid w:val="00B84177"/>
    <w:rsid w:val="00B96900"/>
    <w:rsid w:val="00BA2BA5"/>
    <w:rsid w:val="00BA32D8"/>
    <w:rsid w:val="00BA66AF"/>
    <w:rsid w:val="00BA71CD"/>
    <w:rsid w:val="00BA7502"/>
    <w:rsid w:val="00BB00E1"/>
    <w:rsid w:val="00BB1CB1"/>
    <w:rsid w:val="00BB1E7E"/>
    <w:rsid w:val="00BC06CF"/>
    <w:rsid w:val="00BC4246"/>
    <w:rsid w:val="00BC5886"/>
    <w:rsid w:val="00BC6991"/>
    <w:rsid w:val="00BD635A"/>
    <w:rsid w:val="00BE0A27"/>
    <w:rsid w:val="00BE19AB"/>
    <w:rsid w:val="00BE2060"/>
    <w:rsid w:val="00BE3A1F"/>
    <w:rsid w:val="00BE4ED6"/>
    <w:rsid w:val="00BE73F7"/>
    <w:rsid w:val="00BF3974"/>
    <w:rsid w:val="00BF4D8C"/>
    <w:rsid w:val="00BF7447"/>
    <w:rsid w:val="00BF74A3"/>
    <w:rsid w:val="00C00A15"/>
    <w:rsid w:val="00C015E5"/>
    <w:rsid w:val="00C02127"/>
    <w:rsid w:val="00C02504"/>
    <w:rsid w:val="00C04360"/>
    <w:rsid w:val="00C04DA9"/>
    <w:rsid w:val="00C07EA7"/>
    <w:rsid w:val="00C1205D"/>
    <w:rsid w:val="00C13147"/>
    <w:rsid w:val="00C23712"/>
    <w:rsid w:val="00C27E50"/>
    <w:rsid w:val="00C321E2"/>
    <w:rsid w:val="00C33FB1"/>
    <w:rsid w:val="00C36EEB"/>
    <w:rsid w:val="00C432E8"/>
    <w:rsid w:val="00C4519A"/>
    <w:rsid w:val="00C510DB"/>
    <w:rsid w:val="00C562F5"/>
    <w:rsid w:val="00C57D62"/>
    <w:rsid w:val="00C601F5"/>
    <w:rsid w:val="00C62288"/>
    <w:rsid w:val="00C63D42"/>
    <w:rsid w:val="00C7445A"/>
    <w:rsid w:val="00C74561"/>
    <w:rsid w:val="00C818E6"/>
    <w:rsid w:val="00C85041"/>
    <w:rsid w:val="00C8626E"/>
    <w:rsid w:val="00CA31C1"/>
    <w:rsid w:val="00CA4190"/>
    <w:rsid w:val="00CA4E92"/>
    <w:rsid w:val="00CA58AB"/>
    <w:rsid w:val="00CB2333"/>
    <w:rsid w:val="00CB25DF"/>
    <w:rsid w:val="00CC17F3"/>
    <w:rsid w:val="00CC7C26"/>
    <w:rsid w:val="00CD0F54"/>
    <w:rsid w:val="00CD499E"/>
    <w:rsid w:val="00CD608F"/>
    <w:rsid w:val="00CE17D0"/>
    <w:rsid w:val="00CE5038"/>
    <w:rsid w:val="00CE6003"/>
    <w:rsid w:val="00CF18BE"/>
    <w:rsid w:val="00CF7C2C"/>
    <w:rsid w:val="00CF7E2B"/>
    <w:rsid w:val="00D024DE"/>
    <w:rsid w:val="00D036E6"/>
    <w:rsid w:val="00D06476"/>
    <w:rsid w:val="00D11C75"/>
    <w:rsid w:val="00D144F5"/>
    <w:rsid w:val="00D236EE"/>
    <w:rsid w:val="00D24A10"/>
    <w:rsid w:val="00D265B0"/>
    <w:rsid w:val="00D327BB"/>
    <w:rsid w:val="00D33E80"/>
    <w:rsid w:val="00D33F53"/>
    <w:rsid w:val="00D37240"/>
    <w:rsid w:val="00D41DB4"/>
    <w:rsid w:val="00D43178"/>
    <w:rsid w:val="00D474B5"/>
    <w:rsid w:val="00D47ADA"/>
    <w:rsid w:val="00D5028D"/>
    <w:rsid w:val="00D51EE2"/>
    <w:rsid w:val="00D52801"/>
    <w:rsid w:val="00D552A0"/>
    <w:rsid w:val="00D62D25"/>
    <w:rsid w:val="00D65638"/>
    <w:rsid w:val="00D71404"/>
    <w:rsid w:val="00D76E6A"/>
    <w:rsid w:val="00D830D8"/>
    <w:rsid w:val="00D855A8"/>
    <w:rsid w:val="00D86CE3"/>
    <w:rsid w:val="00D94C1C"/>
    <w:rsid w:val="00D9537A"/>
    <w:rsid w:val="00DA1EA2"/>
    <w:rsid w:val="00DB5C49"/>
    <w:rsid w:val="00DB6669"/>
    <w:rsid w:val="00DB6F18"/>
    <w:rsid w:val="00DB703C"/>
    <w:rsid w:val="00DC712B"/>
    <w:rsid w:val="00DD0845"/>
    <w:rsid w:val="00DD6A8D"/>
    <w:rsid w:val="00DE1AE4"/>
    <w:rsid w:val="00DE1B93"/>
    <w:rsid w:val="00DE2EEB"/>
    <w:rsid w:val="00DE55B6"/>
    <w:rsid w:val="00DF409D"/>
    <w:rsid w:val="00E012A1"/>
    <w:rsid w:val="00E05918"/>
    <w:rsid w:val="00E05E14"/>
    <w:rsid w:val="00E073CC"/>
    <w:rsid w:val="00E16B1B"/>
    <w:rsid w:val="00E200CF"/>
    <w:rsid w:val="00E203B9"/>
    <w:rsid w:val="00E220C9"/>
    <w:rsid w:val="00E2334A"/>
    <w:rsid w:val="00E23DC0"/>
    <w:rsid w:val="00E2777A"/>
    <w:rsid w:val="00E27923"/>
    <w:rsid w:val="00E33A42"/>
    <w:rsid w:val="00E34540"/>
    <w:rsid w:val="00E35C0D"/>
    <w:rsid w:val="00E41500"/>
    <w:rsid w:val="00E46F81"/>
    <w:rsid w:val="00E52662"/>
    <w:rsid w:val="00E62C00"/>
    <w:rsid w:val="00E661DC"/>
    <w:rsid w:val="00E67A49"/>
    <w:rsid w:val="00E72F34"/>
    <w:rsid w:val="00E76D96"/>
    <w:rsid w:val="00E772C2"/>
    <w:rsid w:val="00E80129"/>
    <w:rsid w:val="00E82339"/>
    <w:rsid w:val="00E86DC5"/>
    <w:rsid w:val="00E87575"/>
    <w:rsid w:val="00E90A53"/>
    <w:rsid w:val="00E91726"/>
    <w:rsid w:val="00E948F1"/>
    <w:rsid w:val="00E959EF"/>
    <w:rsid w:val="00E96236"/>
    <w:rsid w:val="00E971F8"/>
    <w:rsid w:val="00E972B8"/>
    <w:rsid w:val="00EA0364"/>
    <w:rsid w:val="00EB1BD1"/>
    <w:rsid w:val="00EB1FB6"/>
    <w:rsid w:val="00EB44F0"/>
    <w:rsid w:val="00EB4732"/>
    <w:rsid w:val="00EB5294"/>
    <w:rsid w:val="00EB55F0"/>
    <w:rsid w:val="00EC52FF"/>
    <w:rsid w:val="00ED1733"/>
    <w:rsid w:val="00ED1E30"/>
    <w:rsid w:val="00ED2F7E"/>
    <w:rsid w:val="00ED7D7B"/>
    <w:rsid w:val="00EE057E"/>
    <w:rsid w:val="00EE14F2"/>
    <w:rsid w:val="00EF18A6"/>
    <w:rsid w:val="00EF65FB"/>
    <w:rsid w:val="00F0123E"/>
    <w:rsid w:val="00F013EB"/>
    <w:rsid w:val="00F02EAF"/>
    <w:rsid w:val="00F02FA5"/>
    <w:rsid w:val="00F07582"/>
    <w:rsid w:val="00F07AD7"/>
    <w:rsid w:val="00F07E67"/>
    <w:rsid w:val="00F17BB6"/>
    <w:rsid w:val="00F21479"/>
    <w:rsid w:val="00F223C9"/>
    <w:rsid w:val="00F23900"/>
    <w:rsid w:val="00F24069"/>
    <w:rsid w:val="00F32813"/>
    <w:rsid w:val="00F472C5"/>
    <w:rsid w:val="00F550E4"/>
    <w:rsid w:val="00F55B83"/>
    <w:rsid w:val="00F63873"/>
    <w:rsid w:val="00F6656E"/>
    <w:rsid w:val="00F74CD4"/>
    <w:rsid w:val="00F82F7D"/>
    <w:rsid w:val="00F87128"/>
    <w:rsid w:val="00F941A5"/>
    <w:rsid w:val="00F9556C"/>
    <w:rsid w:val="00F96DAB"/>
    <w:rsid w:val="00FA0307"/>
    <w:rsid w:val="00FA2CB2"/>
    <w:rsid w:val="00FA3BD4"/>
    <w:rsid w:val="00FB432F"/>
    <w:rsid w:val="00FB59C3"/>
    <w:rsid w:val="00FB693B"/>
    <w:rsid w:val="00FB7954"/>
    <w:rsid w:val="00FC2FA1"/>
    <w:rsid w:val="00FC6DBA"/>
    <w:rsid w:val="00FD3246"/>
    <w:rsid w:val="00FE00E5"/>
    <w:rsid w:val="00FE5C70"/>
    <w:rsid w:val="00FE6261"/>
    <w:rsid w:val="00FE6295"/>
    <w:rsid w:val="00FE6480"/>
    <w:rsid w:val="00FE6941"/>
    <w:rsid w:val="00FF0ADA"/>
    <w:rsid w:val="00FF44BA"/>
    <w:rsid w:val="00FF4744"/>
    <w:rsid w:val="00FF54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D9D293"/>
  <w15:docId w15:val="{CFF66E03-448D-4C54-9CF0-2F9C6BF5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1A5"/>
  </w:style>
  <w:style w:type="paragraph" w:styleId="Heading1">
    <w:name w:val="heading 1"/>
    <w:basedOn w:val="Normal"/>
    <w:next w:val="Normal"/>
    <w:qFormat/>
    <w:rsid w:val="00F941A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1A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941A5"/>
    <w:pPr>
      <w:keepNext/>
      <w:spacing w:before="240" w:after="60"/>
      <w:outlineLvl w:val="2"/>
    </w:pPr>
    <w:rPr>
      <w:rFonts w:ascii="Arial" w:hAnsi="Arial" w:cs="Arial"/>
      <w:b/>
      <w:bCs/>
      <w:sz w:val="26"/>
      <w:szCs w:val="26"/>
    </w:rPr>
  </w:style>
  <w:style w:type="paragraph" w:styleId="Heading4">
    <w:name w:val="heading 4"/>
    <w:basedOn w:val="Normal"/>
    <w:next w:val="Normal"/>
    <w:qFormat/>
    <w:rsid w:val="00F941A5"/>
    <w:pPr>
      <w:keepNext/>
      <w:spacing w:before="240" w:after="60"/>
      <w:outlineLvl w:val="3"/>
    </w:pPr>
    <w:rPr>
      <w:b/>
      <w:bCs/>
      <w:sz w:val="28"/>
      <w:szCs w:val="28"/>
    </w:rPr>
  </w:style>
  <w:style w:type="paragraph" w:styleId="Heading5">
    <w:name w:val="heading 5"/>
    <w:basedOn w:val="Normal"/>
    <w:next w:val="Normal"/>
    <w:qFormat/>
    <w:rsid w:val="00F941A5"/>
    <w:pPr>
      <w:keepNext/>
      <w:ind w:left="2160" w:hanging="2160"/>
      <w:outlineLvl w:val="4"/>
    </w:pPr>
    <w:rPr>
      <w:b/>
      <w:sz w:val="21"/>
      <w:szCs w:val="21"/>
    </w:rPr>
  </w:style>
  <w:style w:type="paragraph" w:styleId="Heading7">
    <w:name w:val="heading 7"/>
    <w:basedOn w:val="Normal"/>
    <w:next w:val="Normal"/>
    <w:qFormat/>
    <w:rsid w:val="00F941A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90920"/>
    <w:rPr>
      <w:rFonts w:ascii="Lucida Grande" w:hAnsi="Lucida Grande"/>
      <w:sz w:val="18"/>
      <w:szCs w:val="18"/>
    </w:rPr>
  </w:style>
  <w:style w:type="character" w:customStyle="1" w:styleId="BalloonTextChar">
    <w:name w:val="Balloon Text Char"/>
    <w:basedOn w:val="DefaultParagraphFont"/>
    <w:uiPriority w:val="99"/>
    <w:semiHidden/>
    <w:rsid w:val="00372F54"/>
    <w:rPr>
      <w:rFonts w:ascii="Lucida Grande" w:hAnsi="Lucida Grande"/>
      <w:sz w:val="18"/>
      <w:szCs w:val="18"/>
    </w:rPr>
  </w:style>
  <w:style w:type="character" w:customStyle="1" w:styleId="BalloonTextChar0">
    <w:name w:val="Balloon Text Char"/>
    <w:basedOn w:val="DefaultParagraphFont"/>
    <w:uiPriority w:val="99"/>
    <w:semiHidden/>
    <w:rsid w:val="00372F54"/>
    <w:rPr>
      <w:rFonts w:ascii="Lucida Grande" w:hAnsi="Lucida Grande"/>
      <w:sz w:val="18"/>
      <w:szCs w:val="18"/>
    </w:rPr>
  </w:style>
  <w:style w:type="character" w:customStyle="1" w:styleId="BalloonTextChar2">
    <w:name w:val="Balloon Text Char"/>
    <w:basedOn w:val="DefaultParagraphFont"/>
    <w:uiPriority w:val="99"/>
    <w:semiHidden/>
    <w:rsid w:val="00372F54"/>
    <w:rPr>
      <w:rFonts w:ascii="Lucida Grande" w:hAnsi="Lucida Grande"/>
      <w:sz w:val="18"/>
      <w:szCs w:val="18"/>
    </w:rPr>
  </w:style>
  <w:style w:type="character" w:customStyle="1" w:styleId="BalloonTextChar3">
    <w:name w:val="Balloon Text Char"/>
    <w:basedOn w:val="DefaultParagraphFont"/>
    <w:uiPriority w:val="99"/>
    <w:semiHidden/>
    <w:rsid w:val="00513E7F"/>
    <w:rPr>
      <w:rFonts w:ascii="Lucida Grande" w:hAnsi="Lucida Grande"/>
      <w:sz w:val="18"/>
      <w:szCs w:val="18"/>
    </w:rPr>
  </w:style>
  <w:style w:type="character" w:customStyle="1" w:styleId="BalloonTextChar4">
    <w:name w:val="Balloon Text Char"/>
    <w:basedOn w:val="DefaultParagraphFont"/>
    <w:uiPriority w:val="99"/>
    <w:semiHidden/>
    <w:rsid w:val="00513E7F"/>
    <w:rPr>
      <w:rFonts w:ascii="Lucida Grande" w:hAnsi="Lucida Grande"/>
      <w:sz w:val="18"/>
      <w:szCs w:val="18"/>
    </w:rPr>
  </w:style>
  <w:style w:type="character" w:customStyle="1" w:styleId="BalloonTextChar5">
    <w:name w:val="Balloon Text Char"/>
    <w:basedOn w:val="DefaultParagraphFont"/>
    <w:uiPriority w:val="99"/>
    <w:semiHidden/>
    <w:rsid w:val="005C127B"/>
    <w:rPr>
      <w:rFonts w:ascii="Lucida Grande" w:hAnsi="Lucida Grande"/>
      <w:sz w:val="18"/>
      <w:szCs w:val="18"/>
    </w:rPr>
  </w:style>
  <w:style w:type="character" w:customStyle="1" w:styleId="BalloonTextChar6">
    <w:name w:val="Balloon Text Char"/>
    <w:basedOn w:val="DefaultParagraphFont"/>
    <w:uiPriority w:val="99"/>
    <w:semiHidden/>
    <w:rsid w:val="005F60BF"/>
    <w:rPr>
      <w:rFonts w:ascii="Lucida Grande" w:hAnsi="Lucida Grande"/>
      <w:sz w:val="18"/>
      <w:szCs w:val="18"/>
    </w:rPr>
  </w:style>
  <w:style w:type="character" w:customStyle="1" w:styleId="BalloonTextChar7">
    <w:name w:val="Balloon Text Char"/>
    <w:basedOn w:val="DefaultParagraphFont"/>
    <w:uiPriority w:val="99"/>
    <w:semiHidden/>
    <w:rsid w:val="005F60BF"/>
    <w:rPr>
      <w:rFonts w:ascii="Lucida Grande" w:hAnsi="Lucida Grande"/>
      <w:sz w:val="18"/>
      <w:szCs w:val="18"/>
    </w:rPr>
  </w:style>
  <w:style w:type="character" w:customStyle="1" w:styleId="BalloonTextChar8">
    <w:name w:val="Balloon Text Char"/>
    <w:basedOn w:val="DefaultParagraphFont"/>
    <w:uiPriority w:val="99"/>
    <w:semiHidden/>
    <w:rsid w:val="00972E58"/>
    <w:rPr>
      <w:rFonts w:ascii="Lucida Grande" w:hAnsi="Lucida Grande"/>
      <w:sz w:val="18"/>
      <w:szCs w:val="18"/>
    </w:rPr>
  </w:style>
  <w:style w:type="character" w:customStyle="1" w:styleId="BalloonTextChar9">
    <w:name w:val="Balloon Text Char"/>
    <w:basedOn w:val="DefaultParagraphFont"/>
    <w:uiPriority w:val="99"/>
    <w:semiHidden/>
    <w:rsid w:val="00972E58"/>
    <w:rPr>
      <w:rFonts w:ascii="Lucida Grande" w:hAnsi="Lucida Grande"/>
      <w:sz w:val="18"/>
      <w:szCs w:val="18"/>
    </w:rPr>
  </w:style>
  <w:style w:type="character" w:customStyle="1" w:styleId="BalloonTextChara">
    <w:name w:val="Balloon Text Char"/>
    <w:basedOn w:val="DefaultParagraphFont"/>
    <w:uiPriority w:val="99"/>
    <w:semiHidden/>
    <w:rsid w:val="00972E58"/>
    <w:rPr>
      <w:rFonts w:ascii="Lucida Grande" w:hAnsi="Lucida Grande"/>
      <w:sz w:val="18"/>
      <w:szCs w:val="18"/>
    </w:rPr>
  </w:style>
  <w:style w:type="character" w:customStyle="1" w:styleId="BalloonTextCharb">
    <w:name w:val="Balloon Text Char"/>
    <w:basedOn w:val="DefaultParagraphFont"/>
    <w:uiPriority w:val="99"/>
    <w:semiHidden/>
    <w:rsid w:val="00972E58"/>
    <w:rPr>
      <w:rFonts w:ascii="Lucida Grande" w:hAnsi="Lucida Grande"/>
      <w:sz w:val="18"/>
      <w:szCs w:val="18"/>
    </w:rPr>
  </w:style>
  <w:style w:type="character" w:customStyle="1" w:styleId="BalloonTextCharc">
    <w:name w:val="Balloon Text Char"/>
    <w:basedOn w:val="DefaultParagraphFont"/>
    <w:uiPriority w:val="99"/>
    <w:semiHidden/>
    <w:rsid w:val="00972E58"/>
    <w:rPr>
      <w:rFonts w:ascii="Lucida Grande" w:hAnsi="Lucida Grande"/>
      <w:sz w:val="18"/>
      <w:szCs w:val="18"/>
    </w:rPr>
  </w:style>
  <w:style w:type="character" w:customStyle="1" w:styleId="BalloonTextChard">
    <w:name w:val="Balloon Text Char"/>
    <w:basedOn w:val="DefaultParagraphFont"/>
    <w:uiPriority w:val="99"/>
    <w:semiHidden/>
    <w:rsid w:val="007B3AEF"/>
    <w:rPr>
      <w:rFonts w:ascii="Lucida Grande" w:hAnsi="Lucida Grande"/>
      <w:sz w:val="18"/>
      <w:szCs w:val="18"/>
    </w:rPr>
  </w:style>
  <w:style w:type="character" w:customStyle="1" w:styleId="BalloonTextChare">
    <w:name w:val="Balloon Text Char"/>
    <w:basedOn w:val="DefaultParagraphFont"/>
    <w:uiPriority w:val="99"/>
    <w:semiHidden/>
    <w:rsid w:val="00C9092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90920"/>
    <w:rPr>
      <w:rFonts w:ascii="Lucida Grande" w:hAnsi="Lucida Grande"/>
      <w:sz w:val="18"/>
      <w:szCs w:val="18"/>
    </w:rPr>
  </w:style>
  <w:style w:type="paragraph" w:styleId="BodyText2">
    <w:name w:val="Body Text 2"/>
    <w:basedOn w:val="Normal"/>
    <w:rsid w:val="00F941A5"/>
    <w:rPr>
      <w:sz w:val="18"/>
      <w:szCs w:val="20"/>
      <w:lang w:val="en-GB"/>
    </w:rPr>
  </w:style>
  <w:style w:type="paragraph" w:styleId="BodyText">
    <w:name w:val="Body Text"/>
    <w:basedOn w:val="Normal"/>
    <w:rsid w:val="00F941A5"/>
    <w:pPr>
      <w:jc w:val="both"/>
    </w:pPr>
    <w:rPr>
      <w:sz w:val="19"/>
    </w:rPr>
  </w:style>
  <w:style w:type="character" w:styleId="Hyperlink">
    <w:name w:val="Hyperlink"/>
    <w:basedOn w:val="DefaultParagraphFont"/>
    <w:rsid w:val="00F941A5"/>
    <w:rPr>
      <w:color w:val="0000FF"/>
      <w:u w:val="single"/>
    </w:rPr>
  </w:style>
  <w:style w:type="paragraph" w:styleId="HTMLPreformatted">
    <w:name w:val="HTML Preformatted"/>
    <w:basedOn w:val="Normal"/>
    <w:link w:val="HTMLPreformattedChar"/>
    <w:rsid w:val="00F94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3">
    <w:name w:val="Body Text 3"/>
    <w:basedOn w:val="Normal"/>
    <w:link w:val="BodyText3Char"/>
    <w:rsid w:val="00F941A5"/>
    <w:pPr>
      <w:spacing w:after="120"/>
    </w:pPr>
    <w:rPr>
      <w:sz w:val="16"/>
      <w:szCs w:val="16"/>
    </w:rPr>
  </w:style>
  <w:style w:type="paragraph" w:styleId="BodyTextIndent">
    <w:name w:val="Body Text Indent"/>
    <w:basedOn w:val="Normal"/>
    <w:rsid w:val="00F941A5"/>
    <w:pPr>
      <w:ind w:left="2160"/>
    </w:pPr>
    <w:rPr>
      <w:bCs/>
      <w:sz w:val="21"/>
      <w:szCs w:val="21"/>
    </w:rPr>
  </w:style>
  <w:style w:type="paragraph" w:styleId="BodyTextIndent2">
    <w:name w:val="Body Text Indent 2"/>
    <w:basedOn w:val="Normal"/>
    <w:rsid w:val="00F941A5"/>
    <w:pPr>
      <w:ind w:left="852" w:hanging="852"/>
    </w:pPr>
    <w:rPr>
      <w:rFonts w:ascii="Arial" w:hAnsi="Arial" w:cs="Arial"/>
      <w:sz w:val="20"/>
      <w:szCs w:val="20"/>
      <w:lang w:val="en-GB"/>
    </w:rPr>
  </w:style>
  <w:style w:type="paragraph" w:customStyle="1" w:styleId="BodyText1">
    <w:name w:val="Body Text1"/>
    <w:aliases w:val="bt"/>
    <w:basedOn w:val="Normal"/>
    <w:rsid w:val="005B47FD"/>
    <w:pPr>
      <w:spacing w:after="160"/>
    </w:pPr>
    <w:rPr>
      <w:sz w:val="20"/>
      <w:szCs w:val="20"/>
    </w:rPr>
  </w:style>
  <w:style w:type="paragraph" w:customStyle="1" w:styleId="pullquoteside">
    <w:name w:val="pull quote (side)"/>
    <w:basedOn w:val="Normal"/>
    <w:rsid w:val="005B47FD"/>
    <w:pPr>
      <w:framePr w:w="2520" w:hSpace="180" w:vSpace="180" w:wrap="auto" w:vAnchor="text" w:hAnchor="page" w:x="1441" w:y="4"/>
      <w:spacing w:after="120" w:line="240" w:lineRule="exact"/>
    </w:pPr>
    <w:rPr>
      <w:rFonts w:ascii="Optima" w:hAnsi="Optima"/>
      <w:b/>
      <w:i/>
      <w:sz w:val="22"/>
      <w:szCs w:val="20"/>
    </w:rPr>
  </w:style>
  <w:style w:type="paragraph" w:customStyle="1" w:styleId="TxBrp3">
    <w:name w:val="TxBr_p3"/>
    <w:basedOn w:val="Normal"/>
    <w:rsid w:val="003802DF"/>
    <w:pPr>
      <w:widowControl w:val="0"/>
      <w:tabs>
        <w:tab w:val="left" w:pos="204"/>
      </w:tabs>
      <w:overflowPunct w:val="0"/>
      <w:autoSpaceDE w:val="0"/>
      <w:autoSpaceDN w:val="0"/>
      <w:adjustRightInd w:val="0"/>
      <w:spacing w:line="232" w:lineRule="atLeast"/>
    </w:pPr>
    <w:rPr>
      <w:szCs w:val="20"/>
    </w:rPr>
  </w:style>
  <w:style w:type="paragraph" w:styleId="Footer">
    <w:name w:val="footer"/>
    <w:basedOn w:val="Normal"/>
    <w:link w:val="FooterChar"/>
    <w:uiPriority w:val="99"/>
    <w:rsid w:val="00BC5886"/>
    <w:pPr>
      <w:tabs>
        <w:tab w:val="center" w:pos="4320"/>
        <w:tab w:val="right" w:pos="8640"/>
      </w:tabs>
    </w:pPr>
  </w:style>
  <w:style w:type="character" w:styleId="PageNumber">
    <w:name w:val="page number"/>
    <w:basedOn w:val="DefaultParagraphFont"/>
    <w:rsid w:val="00BC5886"/>
  </w:style>
  <w:style w:type="character" w:styleId="Emphasis">
    <w:name w:val="Emphasis"/>
    <w:basedOn w:val="DefaultParagraphFont"/>
    <w:qFormat/>
    <w:rsid w:val="00202C21"/>
    <w:rPr>
      <w:i/>
      <w:iCs/>
    </w:rPr>
  </w:style>
  <w:style w:type="character" w:styleId="FollowedHyperlink">
    <w:name w:val="FollowedHyperlink"/>
    <w:basedOn w:val="DefaultParagraphFont"/>
    <w:rsid w:val="00AE24C4"/>
    <w:rPr>
      <w:color w:val="800080" w:themeColor="followedHyperlink"/>
      <w:u w:val="single"/>
    </w:rPr>
  </w:style>
  <w:style w:type="character" w:customStyle="1" w:styleId="HTMLPreformattedChar">
    <w:name w:val="HTML Preformatted Char"/>
    <w:basedOn w:val="DefaultParagraphFont"/>
    <w:link w:val="HTMLPreformatted"/>
    <w:rsid w:val="00367AC7"/>
    <w:rPr>
      <w:rFonts w:ascii="Arial Unicode MS" w:eastAsia="Arial Unicode MS" w:hAnsi="Arial Unicode MS" w:cs="Arial Unicode MS"/>
      <w:sz w:val="20"/>
      <w:szCs w:val="20"/>
    </w:rPr>
  </w:style>
  <w:style w:type="character" w:customStyle="1" w:styleId="BodyText3Char">
    <w:name w:val="Body Text 3 Char"/>
    <w:basedOn w:val="DefaultParagraphFont"/>
    <w:link w:val="BodyText3"/>
    <w:rsid w:val="00367AC7"/>
    <w:rPr>
      <w:sz w:val="16"/>
      <w:szCs w:val="16"/>
    </w:rPr>
  </w:style>
  <w:style w:type="paragraph" w:styleId="ListParagraph">
    <w:name w:val="List Paragraph"/>
    <w:basedOn w:val="Normal"/>
    <w:rsid w:val="00A23BB1"/>
    <w:pPr>
      <w:ind w:left="720"/>
      <w:contextualSpacing/>
    </w:pPr>
  </w:style>
  <w:style w:type="character" w:styleId="CommentReference">
    <w:name w:val="annotation reference"/>
    <w:basedOn w:val="DefaultParagraphFont"/>
    <w:rsid w:val="00A615E1"/>
    <w:rPr>
      <w:sz w:val="18"/>
      <w:szCs w:val="18"/>
    </w:rPr>
  </w:style>
  <w:style w:type="paragraph" w:styleId="CommentText">
    <w:name w:val="annotation text"/>
    <w:basedOn w:val="Normal"/>
    <w:link w:val="CommentTextChar"/>
    <w:rsid w:val="00A615E1"/>
  </w:style>
  <w:style w:type="character" w:customStyle="1" w:styleId="CommentTextChar">
    <w:name w:val="Comment Text Char"/>
    <w:basedOn w:val="DefaultParagraphFont"/>
    <w:link w:val="CommentText"/>
    <w:rsid w:val="00A615E1"/>
  </w:style>
  <w:style w:type="paragraph" w:styleId="CommentSubject">
    <w:name w:val="annotation subject"/>
    <w:basedOn w:val="CommentText"/>
    <w:next w:val="CommentText"/>
    <w:link w:val="CommentSubjectChar"/>
    <w:rsid w:val="00A615E1"/>
    <w:rPr>
      <w:b/>
      <w:bCs/>
      <w:sz w:val="20"/>
      <w:szCs w:val="20"/>
    </w:rPr>
  </w:style>
  <w:style w:type="character" w:customStyle="1" w:styleId="CommentSubjectChar">
    <w:name w:val="Comment Subject Char"/>
    <w:basedOn w:val="CommentTextChar"/>
    <w:link w:val="CommentSubject"/>
    <w:rsid w:val="00A615E1"/>
    <w:rPr>
      <w:b/>
      <w:bCs/>
      <w:sz w:val="20"/>
      <w:szCs w:val="20"/>
    </w:rPr>
  </w:style>
  <w:style w:type="paragraph" w:customStyle="1" w:styleId="Default">
    <w:name w:val="Default"/>
    <w:rsid w:val="00A15ADE"/>
    <w:pPr>
      <w:widowControl w:val="0"/>
      <w:autoSpaceDE w:val="0"/>
      <w:autoSpaceDN w:val="0"/>
      <w:adjustRightInd w:val="0"/>
    </w:pPr>
    <w:rPr>
      <w:color w:val="000000"/>
    </w:rPr>
  </w:style>
  <w:style w:type="paragraph" w:styleId="Header">
    <w:name w:val="header"/>
    <w:basedOn w:val="Normal"/>
    <w:link w:val="HeaderChar"/>
    <w:uiPriority w:val="99"/>
    <w:unhideWhenUsed/>
    <w:rsid w:val="00763CD2"/>
    <w:pPr>
      <w:tabs>
        <w:tab w:val="center" w:pos="4680"/>
        <w:tab w:val="right" w:pos="9360"/>
      </w:tabs>
    </w:pPr>
  </w:style>
  <w:style w:type="character" w:customStyle="1" w:styleId="HeaderChar">
    <w:name w:val="Header Char"/>
    <w:basedOn w:val="DefaultParagraphFont"/>
    <w:link w:val="Header"/>
    <w:uiPriority w:val="99"/>
    <w:rsid w:val="00763CD2"/>
  </w:style>
  <w:style w:type="character" w:customStyle="1" w:styleId="FooterChar">
    <w:name w:val="Footer Char"/>
    <w:basedOn w:val="DefaultParagraphFont"/>
    <w:link w:val="Footer"/>
    <w:uiPriority w:val="99"/>
    <w:rsid w:val="00763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60282">
      <w:bodyDiv w:val="1"/>
      <w:marLeft w:val="0"/>
      <w:marRight w:val="0"/>
      <w:marTop w:val="0"/>
      <w:marBottom w:val="0"/>
      <w:divBdr>
        <w:top w:val="none" w:sz="0" w:space="0" w:color="auto"/>
        <w:left w:val="none" w:sz="0" w:space="0" w:color="auto"/>
        <w:bottom w:val="none" w:sz="0" w:space="0" w:color="auto"/>
        <w:right w:val="none" w:sz="0" w:space="0" w:color="auto"/>
      </w:divBdr>
    </w:div>
    <w:div w:id="1087192216">
      <w:bodyDiv w:val="1"/>
      <w:marLeft w:val="0"/>
      <w:marRight w:val="0"/>
      <w:marTop w:val="0"/>
      <w:marBottom w:val="0"/>
      <w:divBdr>
        <w:top w:val="none" w:sz="0" w:space="0" w:color="auto"/>
        <w:left w:val="none" w:sz="0" w:space="0" w:color="auto"/>
        <w:bottom w:val="none" w:sz="0" w:space="0" w:color="auto"/>
        <w:right w:val="none" w:sz="0" w:space="0" w:color="auto"/>
      </w:divBdr>
      <w:divsChild>
        <w:div w:id="1878855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3013214">
      <w:bodyDiv w:val="1"/>
      <w:marLeft w:val="0"/>
      <w:marRight w:val="0"/>
      <w:marTop w:val="0"/>
      <w:marBottom w:val="0"/>
      <w:divBdr>
        <w:top w:val="none" w:sz="0" w:space="0" w:color="auto"/>
        <w:left w:val="none" w:sz="0" w:space="0" w:color="auto"/>
        <w:bottom w:val="none" w:sz="0" w:space="0" w:color="auto"/>
        <w:right w:val="none" w:sz="0" w:space="0" w:color="auto"/>
      </w:divBdr>
      <w:divsChild>
        <w:div w:id="1055859039">
          <w:marLeft w:val="0"/>
          <w:marRight w:val="0"/>
          <w:marTop w:val="0"/>
          <w:marBottom w:val="0"/>
          <w:divBdr>
            <w:top w:val="none" w:sz="0" w:space="0" w:color="auto"/>
            <w:left w:val="none" w:sz="0" w:space="0" w:color="auto"/>
            <w:bottom w:val="none" w:sz="0" w:space="0" w:color="auto"/>
            <w:right w:val="none" w:sz="0" w:space="0" w:color="auto"/>
          </w:divBdr>
        </w:div>
      </w:divsChild>
    </w:div>
    <w:div w:id="1292204425">
      <w:bodyDiv w:val="1"/>
      <w:marLeft w:val="0"/>
      <w:marRight w:val="0"/>
      <w:marTop w:val="0"/>
      <w:marBottom w:val="0"/>
      <w:divBdr>
        <w:top w:val="none" w:sz="0" w:space="0" w:color="auto"/>
        <w:left w:val="none" w:sz="0" w:space="0" w:color="auto"/>
        <w:bottom w:val="none" w:sz="0" w:space="0" w:color="auto"/>
        <w:right w:val="none" w:sz="0" w:space="0" w:color="auto"/>
      </w:divBdr>
      <w:divsChild>
        <w:div w:id="891304325">
          <w:marLeft w:val="0"/>
          <w:marRight w:val="0"/>
          <w:marTop w:val="0"/>
          <w:marBottom w:val="0"/>
          <w:divBdr>
            <w:top w:val="none" w:sz="0" w:space="0" w:color="auto"/>
            <w:left w:val="none" w:sz="0" w:space="0" w:color="auto"/>
            <w:bottom w:val="none" w:sz="0" w:space="0" w:color="auto"/>
            <w:right w:val="none" w:sz="0" w:space="0" w:color="auto"/>
          </w:divBdr>
        </w:div>
      </w:divsChild>
    </w:div>
    <w:div w:id="1490714179">
      <w:bodyDiv w:val="1"/>
      <w:marLeft w:val="0"/>
      <w:marRight w:val="0"/>
      <w:marTop w:val="0"/>
      <w:marBottom w:val="0"/>
      <w:divBdr>
        <w:top w:val="none" w:sz="0" w:space="0" w:color="auto"/>
        <w:left w:val="none" w:sz="0" w:space="0" w:color="auto"/>
        <w:bottom w:val="none" w:sz="0" w:space="0" w:color="auto"/>
        <w:right w:val="none" w:sz="0" w:space="0" w:color="auto"/>
      </w:divBdr>
    </w:div>
    <w:div w:id="1649935872">
      <w:bodyDiv w:val="1"/>
      <w:marLeft w:val="0"/>
      <w:marRight w:val="0"/>
      <w:marTop w:val="0"/>
      <w:marBottom w:val="0"/>
      <w:divBdr>
        <w:top w:val="none" w:sz="0" w:space="0" w:color="auto"/>
        <w:left w:val="none" w:sz="0" w:space="0" w:color="auto"/>
        <w:bottom w:val="none" w:sz="0" w:space="0" w:color="auto"/>
        <w:right w:val="none" w:sz="0" w:space="0" w:color="auto"/>
      </w:divBdr>
    </w:div>
    <w:div w:id="1799954738">
      <w:bodyDiv w:val="1"/>
      <w:marLeft w:val="0"/>
      <w:marRight w:val="0"/>
      <w:marTop w:val="0"/>
      <w:marBottom w:val="0"/>
      <w:divBdr>
        <w:top w:val="none" w:sz="0" w:space="0" w:color="auto"/>
        <w:left w:val="none" w:sz="0" w:space="0" w:color="auto"/>
        <w:bottom w:val="none" w:sz="0" w:space="0" w:color="auto"/>
        <w:right w:val="none" w:sz="0" w:space="0" w:color="auto"/>
      </w:divBdr>
    </w:div>
    <w:div w:id="195528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myaramanath.com" TargetMode="External"/><Relationship Id="rId13" Type="http://schemas.openxmlformats.org/officeDocument/2006/relationships/hyperlink" Target="http://www.iasc.in/" TargetMode="External"/><Relationship Id="rId18" Type="http://schemas.openxmlformats.org/officeDocument/2006/relationships/hyperlink" Target="http://friendsofwotr.org/officer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rramanat@depaul.edu" TargetMode="External"/><Relationship Id="rId12" Type="http://schemas.openxmlformats.org/officeDocument/2006/relationships/hyperlink" Target="http://www.npgoodpractice.org/topics/Board-Members-Guide-to-Partnership-Planning" TargetMode="External"/><Relationship Id="rId17" Type="http://schemas.openxmlformats.org/officeDocument/2006/relationships/hyperlink" Target="http://www.philanthropy.iupui.edu/events/event/ramya-ramanath" TargetMode="External"/><Relationship Id="rId2" Type="http://schemas.openxmlformats.org/officeDocument/2006/relationships/styles" Target="styles.xml"/><Relationship Id="rId16" Type="http://schemas.openxmlformats.org/officeDocument/2006/relationships/hyperlink" Target="http://www.thecollaborationprize.org/Home.asp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a.newark.rutgers.edu/casesimporta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hildrensprize.org/about/2015-judging-committee/" TargetMode="External"/><Relationship Id="rId23" Type="http://schemas.openxmlformats.org/officeDocument/2006/relationships/fontTable" Target="fontTable.xml"/><Relationship Id="rId10" Type="http://schemas.openxmlformats.org/officeDocument/2006/relationships/hyperlink" Target="http://www.thecollaborationprize.org/Home.aspx" TargetMode="External"/><Relationship Id="rId19" Type="http://schemas.openxmlformats.org/officeDocument/2006/relationships/hyperlink" Target="http://www.kalapriya.org/" TargetMode="External"/><Relationship Id="rId4" Type="http://schemas.openxmlformats.org/officeDocument/2006/relationships/webSettings" Target="webSettings.xml"/><Relationship Id="rId9" Type="http://schemas.openxmlformats.org/officeDocument/2006/relationships/hyperlink" Target="http://www.ipg.vt.edu/papers/Dissertation_Ramya_Ramanath.pdf" TargetMode="External"/><Relationship Id="rId14" Type="http://schemas.openxmlformats.org/officeDocument/2006/relationships/hyperlink" Target="https://www.facebook.com/DepaulSouthAsianStudentAssociatio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6033</Words>
  <Characters>34392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EDUCATION</vt:lpstr>
    </vt:vector>
  </TitlesOfParts>
  <Company>Virginia Tech</Company>
  <LinksUpToDate>false</LinksUpToDate>
  <CharactersWithSpaces>40345</CharactersWithSpaces>
  <SharedDoc>false</SharedDoc>
  <HLinks>
    <vt:vector size="24" baseType="variant">
      <vt:variant>
        <vt:i4>6684735</vt:i4>
      </vt:variant>
      <vt:variant>
        <vt:i4>9</vt:i4>
      </vt:variant>
      <vt:variant>
        <vt:i4>0</vt:i4>
      </vt:variant>
      <vt:variant>
        <vt:i4>5</vt:i4>
      </vt:variant>
      <vt:variant>
        <vt:lpwstr>http://www.thecollaborationprize.org/Home.aspx</vt:lpwstr>
      </vt:variant>
      <vt:variant>
        <vt:lpwstr/>
      </vt:variant>
      <vt:variant>
        <vt:i4>7733301</vt:i4>
      </vt:variant>
      <vt:variant>
        <vt:i4>6</vt:i4>
      </vt:variant>
      <vt:variant>
        <vt:i4>0</vt:i4>
      </vt:variant>
      <vt:variant>
        <vt:i4>5</vt:i4>
      </vt:variant>
      <vt:variant>
        <vt:lpwstr>http://www.arch.vt.edu/CAUS/RESEARCH/vchr/hpmintro.html</vt:lpwstr>
      </vt:variant>
      <vt:variant>
        <vt:lpwstr/>
      </vt:variant>
      <vt:variant>
        <vt:i4>1835132</vt:i4>
      </vt:variant>
      <vt:variant>
        <vt:i4>3</vt:i4>
      </vt:variant>
      <vt:variant>
        <vt:i4>0</vt:i4>
      </vt:variant>
      <vt:variant>
        <vt:i4>5</vt:i4>
      </vt:variant>
      <vt:variant>
        <vt:lpwstr>mailto:ramya.ramanath@gmail.com</vt:lpwstr>
      </vt:variant>
      <vt:variant>
        <vt:lpwstr/>
      </vt:variant>
      <vt:variant>
        <vt:i4>4849754</vt:i4>
      </vt:variant>
      <vt:variant>
        <vt:i4>0</vt:i4>
      </vt:variant>
      <vt:variant>
        <vt:i4>0</vt:i4>
      </vt:variant>
      <vt:variant>
        <vt:i4>5</vt:i4>
      </vt:variant>
      <vt:variant>
        <vt:lpwstr>mailto:ramya_ramanath@gvsu.edu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subject/>
  <dc:creator>Ramya Ramanath</dc:creator>
  <cp:keywords/>
  <dc:description/>
  <cp:lastModifiedBy>Ramanath, Ramya</cp:lastModifiedBy>
  <cp:revision>3</cp:revision>
  <cp:lastPrinted>2016-05-04T21:11:00Z</cp:lastPrinted>
  <dcterms:created xsi:type="dcterms:W3CDTF">2017-10-02T18:42:00Z</dcterms:created>
  <dcterms:modified xsi:type="dcterms:W3CDTF">2017-10-02T18:44:00Z</dcterms:modified>
</cp:coreProperties>
</file>